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42E2DFD" w14:textId="750F91ED" w:rsidR="003D0B63" w:rsidRDefault="003D0B63" w:rsidP="003D0B63">
      <w:pPr>
        <w:jc w:val="center"/>
        <w:rPr>
          <w:b/>
          <w:sz w:val="32"/>
          <w:szCs w:val="32"/>
        </w:rPr>
      </w:pPr>
      <w:r w:rsidRPr="003D0B63">
        <w:rPr>
          <w:b/>
          <w:sz w:val="32"/>
          <w:szCs w:val="32"/>
        </w:rPr>
        <w:t>Number of street crimes</w:t>
      </w:r>
      <w:r w:rsidR="000761B9">
        <w:rPr>
          <w:b/>
          <w:sz w:val="32"/>
          <w:szCs w:val="32"/>
        </w:rPr>
        <w:t xml:space="preserve"> in</w:t>
      </w:r>
      <w:r w:rsidRPr="003D0B63">
        <w:rPr>
          <w:b/>
          <w:sz w:val="32"/>
          <w:szCs w:val="32"/>
        </w:rPr>
        <w:t xml:space="preserve"> Chicago.</w:t>
      </w:r>
    </w:p>
    <w:p w14:paraId="3D4FC3A6" w14:textId="77777777" w:rsidR="000761B9" w:rsidRDefault="00A556D5" w:rsidP="00A556D5">
      <w:pPr>
        <w:jc w:val="left"/>
        <w:rPr>
          <w:sz w:val="24"/>
          <w:szCs w:val="24"/>
        </w:rPr>
      </w:pPr>
      <w:r>
        <w:rPr>
          <w:sz w:val="24"/>
          <w:szCs w:val="24"/>
        </w:rPr>
        <w:t>I</w:t>
      </w:r>
      <w:r w:rsidR="000761B9">
        <w:rPr>
          <w:sz w:val="24"/>
          <w:szCs w:val="24"/>
        </w:rPr>
        <w:t xml:space="preserve">n this project, our main is to apply different techniques to model the time series data for ‘Number of street crimes in Chicago’ in order to evaluated their fit and choosing the best model which can forecast values for October and November 2016. </w:t>
      </w:r>
    </w:p>
    <w:p w14:paraId="6DF93247" w14:textId="6EAC6535" w:rsidR="00A556D5" w:rsidRPr="00A556D5" w:rsidRDefault="000761B9" w:rsidP="00A556D5">
      <w:pPr>
        <w:jc w:val="left"/>
        <w:rPr>
          <w:sz w:val="24"/>
          <w:szCs w:val="24"/>
        </w:rPr>
      </w:pPr>
      <w:r>
        <w:rPr>
          <w:sz w:val="24"/>
          <w:szCs w:val="24"/>
        </w:rPr>
        <w:t xml:space="preserve">Below is the given data: </w:t>
      </w:r>
    </w:p>
    <w:p w14:paraId="0AA72F69" w14:textId="77777777" w:rsidR="003D0B63" w:rsidRDefault="003D0B63" w:rsidP="003D0B63">
      <w:r>
        <w:rPr>
          <w:noProof/>
        </w:rPr>
        <w:drawing>
          <wp:inline distT="0" distB="0" distL="0" distR="0" wp14:anchorId="36752C94" wp14:editId="483BF5F8">
            <wp:extent cx="5943600" cy="51733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5">
                      <a:extLst>
                        <a:ext uri="{28A0092B-C50C-407E-A947-70E740481C1C}">
                          <a14:useLocalDpi xmlns:a14="http://schemas.microsoft.com/office/drawing/2010/main" val="0"/>
                        </a:ext>
                      </a:extLst>
                    </a:blip>
                    <a:stretch>
                      <a:fillRect/>
                    </a:stretch>
                  </pic:blipFill>
                  <pic:spPr>
                    <a:xfrm>
                      <a:off x="0" y="0"/>
                      <a:ext cx="5943600" cy="5173345"/>
                    </a:xfrm>
                    <a:prstGeom prst="rect">
                      <a:avLst/>
                    </a:prstGeom>
                  </pic:spPr>
                </pic:pic>
              </a:graphicData>
            </a:graphic>
          </wp:inline>
        </w:drawing>
      </w:r>
    </w:p>
    <w:p w14:paraId="66B3A740" w14:textId="6BFB2B09" w:rsidR="000761B9" w:rsidRDefault="000761B9" w:rsidP="003D0B63">
      <w:pPr>
        <w:rPr>
          <w:b/>
          <w:sz w:val="32"/>
          <w:szCs w:val="32"/>
        </w:rPr>
      </w:pPr>
      <w:r w:rsidRPr="000761B9">
        <w:rPr>
          <w:b/>
          <w:sz w:val="32"/>
          <w:szCs w:val="32"/>
        </w:rPr>
        <w:t>Model 1:</w:t>
      </w:r>
      <w:r>
        <w:rPr>
          <w:b/>
          <w:sz w:val="32"/>
          <w:szCs w:val="32"/>
        </w:rPr>
        <w:t xml:space="preserve"> Using moving average decomposition model</w:t>
      </w:r>
    </w:p>
    <w:p w14:paraId="0C5331E2" w14:textId="0F53BFF0" w:rsidR="000761B9" w:rsidRPr="000761B9" w:rsidRDefault="000761B9" w:rsidP="003D0B63">
      <w:pPr>
        <w:rPr>
          <w:sz w:val="24"/>
          <w:szCs w:val="24"/>
        </w:rPr>
      </w:pPr>
      <w:r>
        <w:rPr>
          <w:sz w:val="24"/>
          <w:szCs w:val="24"/>
        </w:rPr>
        <w:t>Starting with the moving average decomposition model which is also smoothing model. This model has two types: additive and multiplicative. We will apply both the models and then compare their results. The models applied are indicated with red line on the plotted data:</w:t>
      </w:r>
    </w:p>
    <w:p w14:paraId="4AD28338" w14:textId="77777777" w:rsidR="003D0B63" w:rsidRDefault="003D0B63" w:rsidP="003D0B63"/>
    <w:p w14:paraId="0900DE67" w14:textId="77777777" w:rsidR="003D0B63" w:rsidRPr="000761B9" w:rsidRDefault="003D0B63" w:rsidP="000761B9">
      <w:pPr>
        <w:jc w:val="center"/>
        <w:rPr>
          <w:b/>
          <w:sz w:val="24"/>
          <w:szCs w:val="24"/>
        </w:rPr>
      </w:pPr>
      <w:r w:rsidRPr="000761B9">
        <w:rPr>
          <w:b/>
          <w:sz w:val="24"/>
          <w:szCs w:val="24"/>
        </w:rPr>
        <w:lastRenderedPageBreak/>
        <w:t>Decomposition moving average- Additive</w:t>
      </w:r>
    </w:p>
    <w:p w14:paraId="79C58253" w14:textId="1AF7075F" w:rsidR="003D0B63" w:rsidRDefault="003D0B63" w:rsidP="000761B9">
      <w:pPr>
        <w:jc w:val="center"/>
      </w:pPr>
      <w:r>
        <w:rPr>
          <w:noProof/>
        </w:rPr>
        <w:drawing>
          <wp:inline distT="0" distB="0" distL="0" distR="0" wp14:anchorId="3F57FA85" wp14:editId="666A0EDE">
            <wp:extent cx="3756387" cy="322623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6">
                      <a:extLst>
                        <a:ext uri="{28A0092B-C50C-407E-A947-70E740481C1C}">
                          <a14:useLocalDpi xmlns:a14="http://schemas.microsoft.com/office/drawing/2010/main" val="0"/>
                        </a:ext>
                      </a:extLst>
                    </a:blip>
                    <a:stretch>
                      <a:fillRect/>
                    </a:stretch>
                  </pic:blipFill>
                  <pic:spPr>
                    <a:xfrm>
                      <a:off x="0" y="0"/>
                      <a:ext cx="3775236" cy="3242428"/>
                    </a:xfrm>
                    <a:prstGeom prst="rect">
                      <a:avLst/>
                    </a:prstGeom>
                  </pic:spPr>
                </pic:pic>
              </a:graphicData>
            </a:graphic>
          </wp:inline>
        </w:drawing>
      </w:r>
    </w:p>
    <w:p w14:paraId="11E28F4C" w14:textId="77777777" w:rsidR="000761B9" w:rsidRDefault="000761B9" w:rsidP="003D0B63"/>
    <w:p w14:paraId="2925A676" w14:textId="77777777" w:rsidR="003D0B63" w:rsidRPr="000761B9" w:rsidRDefault="003D0B63" w:rsidP="000761B9">
      <w:pPr>
        <w:jc w:val="center"/>
        <w:rPr>
          <w:b/>
          <w:sz w:val="24"/>
          <w:szCs w:val="24"/>
        </w:rPr>
      </w:pPr>
      <w:r w:rsidRPr="000761B9">
        <w:rPr>
          <w:b/>
          <w:sz w:val="24"/>
          <w:szCs w:val="24"/>
        </w:rPr>
        <w:t>Decompo</w:t>
      </w:r>
      <w:r w:rsidRPr="000761B9">
        <w:rPr>
          <w:b/>
          <w:sz w:val="24"/>
          <w:szCs w:val="24"/>
        </w:rPr>
        <w:t>sition moving average- Multiplicative</w:t>
      </w:r>
    </w:p>
    <w:p w14:paraId="246FC912" w14:textId="77777777" w:rsidR="003D0B63" w:rsidRDefault="003D0B63" w:rsidP="000761B9">
      <w:pPr>
        <w:jc w:val="center"/>
      </w:pPr>
      <w:r>
        <w:rPr>
          <w:noProof/>
        </w:rPr>
        <w:drawing>
          <wp:inline distT="0" distB="0" distL="0" distR="0" wp14:anchorId="06AA60BA" wp14:editId="7B25EB72">
            <wp:extent cx="3846281" cy="34074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7">
                      <a:extLst>
                        <a:ext uri="{28A0092B-C50C-407E-A947-70E740481C1C}">
                          <a14:useLocalDpi xmlns:a14="http://schemas.microsoft.com/office/drawing/2010/main" val="0"/>
                        </a:ext>
                      </a:extLst>
                    </a:blip>
                    <a:stretch>
                      <a:fillRect/>
                    </a:stretch>
                  </pic:blipFill>
                  <pic:spPr>
                    <a:xfrm>
                      <a:off x="0" y="0"/>
                      <a:ext cx="3853351" cy="3413673"/>
                    </a:xfrm>
                    <a:prstGeom prst="rect">
                      <a:avLst/>
                    </a:prstGeom>
                  </pic:spPr>
                </pic:pic>
              </a:graphicData>
            </a:graphic>
          </wp:inline>
        </w:drawing>
      </w:r>
    </w:p>
    <w:p w14:paraId="0DC94965" w14:textId="2881016A" w:rsidR="000761B9" w:rsidRDefault="004F1521" w:rsidP="000761B9">
      <w:pPr>
        <w:jc w:val="left"/>
        <w:rPr>
          <w:sz w:val="24"/>
          <w:szCs w:val="24"/>
        </w:rPr>
      </w:pPr>
      <w:r>
        <w:rPr>
          <w:sz w:val="24"/>
          <w:szCs w:val="24"/>
        </w:rPr>
        <w:t xml:space="preserve">From the above plots, we cannot infer which models fits the best. That’s why we will use the mean root square error(RMSE) to find out the best fit model. </w:t>
      </w:r>
    </w:p>
    <w:p w14:paraId="0AE57C22" w14:textId="7162948D" w:rsidR="004F1521" w:rsidRDefault="004F1521" w:rsidP="004F1521">
      <w:pPr>
        <w:pStyle w:val="ListParagraph"/>
        <w:numPr>
          <w:ilvl w:val="0"/>
          <w:numId w:val="1"/>
        </w:numPr>
        <w:jc w:val="left"/>
        <w:rPr>
          <w:sz w:val="24"/>
          <w:szCs w:val="24"/>
        </w:rPr>
      </w:pPr>
      <w:r>
        <w:rPr>
          <w:sz w:val="24"/>
          <w:szCs w:val="24"/>
        </w:rPr>
        <w:t>Finding the best model from the above two.</w:t>
      </w:r>
    </w:p>
    <w:p w14:paraId="437EE645" w14:textId="1FCD0B82" w:rsidR="004F1521" w:rsidRDefault="004F1521" w:rsidP="004F1521">
      <w:pPr>
        <w:ind w:left="360"/>
        <w:jc w:val="left"/>
        <w:rPr>
          <w:sz w:val="24"/>
          <w:szCs w:val="24"/>
        </w:rPr>
      </w:pPr>
      <w:r>
        <w:rPr>
          <w:sz w:val="24"/>
          <w:szCs w:val="24"/>
        </w:rPr>
        <w:t>By comparing the RMSE of both the models, we can conclude which model fits the data best. Below is the RMSE value for both the models:</w:t>
      </w:r>
    </w:p>
    <w:p w14:paraId="6D1B0561" w14:textId="77777777" w:rsidR="00700E4A" w:rsidRDefault="00700E4A" w:rsidP="004F1521">
      <w:pPr>
        <w:ind w:left="360"/>
        <w:jc w:val="left"/>
        <w:rPr>
          <w:sz w:val="24"/>
          <w:szCs w:val="24"/>
        </w:rPr>
      </w:pPr>
    </w:p>
    <w:tbl>
      <w:tblPr>
        <w:tblStyle w:val="TableGrid"/>
        <w:tblW w:w="9430" w:type="dxa"/>
        <w:tblLook w:val="04A0" w:firstRow="1" w:lastRow="0" w:firstColumn="1" w:lastColumn="0" w:noHBand="0" w:noVBand="1"/>
      </w:tblPr>
      <w:tblGrid>
        <w:gridCol w:w="4715"/>
        <w:gridCol w:w="4715"/>
      </w:tblGrid>
      <w:tr w:rsidR="004F1521" w14:paraId="4440C318" w14:textId="77777777" w:rsidTr="004F1521">
        <w:trPr>
          <w:trHeight w:val="639"/>
        </w:trPr>
        <w:tc>
          <w:tcPr>
            <w:tcW w:w="4715" w:type="dxa"/>
          </w:tcPr>
          <w:p w14:paraId="1BD42AD5" w14:textId="77777777" w:rsidR="004F1521" w:rsidRDefault="004F1521" w:rsidP="004F1521">
            <w:pPr>
              <w:jc w:val="center"/>
            </w:pPr>
          </w:p>
          <w:p w14:paraId="16DED8EC" w14:textId="36E1EEC0" w:rsidR="004F1521" w:rsidRDefault="004F1521" w:rsidP="004F1521">
            <w:pPr>
              <w:jc w:val="center"/>
            </w:pPr>
            <w:r>
              <w:t>RMSE additive</w:t>
            </w:r>
          </w:p>
        </w:tc>
        <w:tc>
          <w:tcPr>
            <w:tcW w:w="4715" w:type="dxa"/>
          </w:tcPr>
          <w:p w14:paraId="357BF40A" w14:textId="77777777" w:rsidR="004F1521" w:rsidRDefault="004F1521" w:rsidP="004F1521">
            <w:pPr>
              <w:jc w:val="center"/>
            </w:pPr>
          </w:p>
          <w:p w14:paraId="7E34A23C" w14:textId="1491021C" w:rsidR="004F1521" w:rsidRDefault="004F1521" w:rsidP="004F1521">
            <w:pPr>
              <w:jc w:val="center"/>
            </w:pPr>
            <w:r>
              <w:t>12.91045</w:t>
            </w:r>
          </w:p>
        </w:tc>
      </w:tr>
      <w:tr w:rsidR="004F1521" w14:paraId="44060B07" w14:textId="77777777" w:rsidTr="004F1521">
        <w:trPr>
          <w:trHeight w:val="598"/>
        </w:trPr>
        <w:tc>
          <w:tcPr>
            <w:tcW w:w="4715" w:type="dxa"/>
          </w:tcPr>
          <w:p w14:paraId="19E8ABD6" w14:textId="77777777" w:rsidR="004F1521" w:rsidRDefault="004F1521" w:rsidP="003D0B63"/>
          <w:p w14:paraId="03894DC2" w14:textId="1A0AB528" w:rsidR="004F1521" w:rsidRDefault="004F1521" w:rsidP="004F1521">
            <w:pPr>
              <w:jc w:val="center"/>
            </w:pPr>
            <w:r>
              <w:t>RMSE multiplicative</w:t>
            </w:r>
          </w:p>
        </w:tc>
        <w:tc>
          <w:tcPr>
            <w:tcW w:w="4715" w:type="dxa"/>
          </w:tcPr>
          <w:p w14:paraId="6F4DE21F" w14:textId="77777777" w:rsidR="004F1521" w:rsidRDefault="004F1521" w:rsidP="003D0B63"/>
          <w:p w14:paraId="4578BD61" w14:textId="27D46FDD" w:rsidR="004F1521" w:rsidRDefault="004F1521" w:rsidP="004F1521">
            <w:pPr>
              <w:jc w:val="center"/>
            </w:pPr>
            <w:r>
              <w:t>0.9826991</w:t>
            </w:r>
          </w:p>
        </w:tc>
      </w:tr>
    </w:tbl>
    <w:p w14:paraId="0707D04F" w14:textId="1E8F45B1" w:rsidR="003D0B63" w:rsidRDefault="003D0B63" w:rsidP="003D0B63"/>
    <w:p w14:paraId="51CF2E2E" w14:textId="17BD8FAD" w:rsidR="00AA44B8" w:rsidRDefault="00700E4A" w:rsidP="003D0B63">
      <w:r>
        <w:t xml:space="preserve">As we know that the model with lower RMSE is better fit for the data. In this case the multiplicative model has lower RMSE value it means it fits the data better than the additive model. </w:t>
      </w:r>
    </w:p>
    <w:p w14:paraId="39CA0F66" w14:textId="07150969" w:rsidR="00700E4A" w:rsidRDefault="00700E4A" w:rsidP="003D0B63">
      <w:r>
        <w:t xml:space="preserve">The other reason is that in our time series the season effect increases as the trend increases which can be seen in the above plotted graph.  </w:t>
      </w:r>
    </w:p>
    <w:p w14:paraId="4D16BC0A" w14:textId="576F89BD" w:rsidR="00700E4A" w:rsidRDefault="00AF1EAA" w:rsidP="00700E4A">
      <w:pPr>
        <w:pStyle w:val="ListParagraph"/>
        <w:numPr>
          <w:ilvl w:val="0"/>
          <w:numId w:val="1"/>
        </w:numPr>
      </w:pPr>
      <w:r>
        <w:t>Fit trend line to smoothed deseasonalized series</w:t>
      </w:r>
      <w:r w:rsidR="00CC068E">
        <w:t xml:space="preserve"> in order to get forecasting.</w:t>
      </w:r>
      <w:r>
        <w:t xml:space="preserve"> </w:t>
      </w:r>
    </w:p>
    <w:p w14:paraId="142B7F7E" w14:textId="77777777" w:rsidR="00AA44B8" w:rsidRPr="00CC068E" w:rsidRDefault="00AA44B8" w:rsidP="00CC068E">
      <w:pPr>
        <w:jc w:val="center"/>
        <w:rPr>
          <w:b/>
          <w:sz w:val="24"/>
          <w:szCs w:val="24"/>
        </w:rPr>
      </w:pPr>
      <w:r w:rsidRPr="00CC068E">
        <w:rPr>
          <w:b/>
          <w:sz w:val="24"/>
          <w:szCs w:val="24"/>
        </w:rPr>
        <w:t>Linear Regression- Decomposition Trend</w:t>
      </w:r>
    </w:p>
    <w:p w14:paraId="63C6C403" w14:textId="77777777" w:rsidR="00AA44B8" w:rsidRDefault="00AA44B8" w:rsidP="00CC068E">
      <w:pPr>
        <w:jc w:val="center"/>
      </w:pPr>
      <w:r>
        <w:rPr>
          <w:noProof/>
        </w:rPr>
        <w:drawing>
          <wp:inline distT="0" distB="0" distL="0" distR="0" wp14:anchorId="0F545E1F" wp14:editId="62107F79">
            <wp:extent cx="3994152" cy="354310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png"/>
                    <pic:cNvPicPr/>
                  </pic:nvPicPr>
                  <pic:blipFill>
                    <a:blip r:embed="rId8">
                      <a:extLst>
                        <a:ext uri="{28A0092B-C50C-407E-A947-70E740481C1C}">
                          <a14:useLocalDpi xmlns:a14="http://schemas.microsoft.com/office/drawing/2010/main" val="0"/>
                        </a:ext>
                      </a:extLst>
                    </a:blip>
                    <a:stretch>
                      <a:fillRect/>
                    </a:stretch>
                  </pic:blipFill>
                  <pic:spPr>
                    <a:xfrm>
                      <a:off x="0" y="0"/>
                      <a:ext cx="4001967" cy="3550036"/>
                    </a:xfrm>
                    <a:prstGeom prst="rect">
                      <a:avLst/>
                    </a:prstGeom>
                  </pic:spPr>
                </pic:pic>
              </a:graphicData>
            </a:graphic>
          </wp:inline>
        </w:drawing>
      </w:r>
    </w:p>
    <w:p w14:paraId="6B8E04AF" w14:textId="7E54A181" w:rsidR="004A0F93" w:rsidRDefault="00CC068E" w:rsidP="00CC068E">
      <w:pPr>
        <w:pStyle w:val="ListParagraph"/>
        <w:numPr>
          <w:ilvl w:val="0"/>
          <w:numId w:val="1"/>
        </w:numPr>
      </w:pPr>
      <w:r>
        <w:t>Obtaining forecast for Oct and Nov 2016 using the multiplicative model.</w:t>
      </w:r>
    </w:p>
    <w:p w14:paraId="4C597156" w14:textId="04A2E0CB" w:rsidR="00CC068E" w:rsidRDefault="00CC068E" w:rsidP="00CC068E">
      <w:pPr>
        <w:ind w:left="360"/>
      </w:pPr>
      <w:r>
        <w:t xml:space="preserve">From the above liner model, we have got the forecast values for Oct and Nov 2016. </w:t>
      </w:r>
    </w:p>
    <w:tbl>
      <w:tblPr>
        <w:tblStyle w:val="TableGrid"/>
        <w:tblW w:w="9430" w:type="dxa"/>
        <w:tblLook w:val="04A0" w:firstRow="1" w:lastRow="0" w:firstColumn="1" w:lastColumn="0" w:noHBand="0" w:noVBand="1"/>
      </w:tblPr>
      <w:tblGrid>
        <w:gridCol w:w="4715"/>
        <w:gridCol w:w="4715"/>
      </w:tblGrid>
      <w:tr w:rsidR="00CC068E" w14:paraId="74247FD0" w14:textId="77777777" w:rsidTr="002F0041">
        <w:trPr>
          <w:trHeight w:val="639"/>
        </w:trPr>
        <w:tc>
          <w:tcPr>
            <w:tcW w:w="4715" w:type="dxa"/>
          </w:tcPr>
          <w:p w14:paraId="21B3C392" w14:textId="77777777" w:rsidR="00CC068E" w:rsidRDefault="00CC068E" w:rsidP="002F0041">
            <w:pPr>
              <w:jc w:val="center"/>
            </w:pPr>
          </w:p>
          <w:p w14:paraId="08628D03" w14:textId="21931CC9" w:rsidR="00CC068E" w:rsidRDefault="00CC068E" w:rsidP="002F0041">
            <w:pPr>
              <w:jc w:val="center"/>
            </w:pPr>
            <w:r>
              <w:t>Oct 2016</w:t>
            </w:r>
          </w:p>
        </w:tc>
        <w:tc>
          <w:tcPr>
            <w:tcW w:w="4715" w:type="dxa"/>
          </w:tcPr>
          <w:p w14:paraId="47C85ED1" w14:textId="77777777" w:rsidR="00CC068E" w:rsidRDefault="00CC068E" w:rsidP="002F0041">
            <w:pPr>
              <w:jc w:val="center"/>
            </w:pPr>
          </w:p>
          <w:p w14:paraId="6CEA50A3" w14:textId="34263BDB" w:rsidR="00CC068E" w:rsidRDefault="00CC068E" w:rsidP="002F0041">
            <w:pPr>
              <w:jc w:val="center"/>
            </w:pPr>
            <w:r>
              <w:t>134.1644</w:t>
            </w:r>
          </w:p>
        </w:tc>
      </w:tr>
      <w:tr w:rsidR="00CC068E" w14:paraId="2FAE29A4" w14:textId="77777777" w:rsidTr="002F0041">
        <w:trPr>
          <w:trHeight w:val="598"/>
        </w:trPr>
        <w:tc>
          <w:tcPr>
            <w:tcW w:w="4715" w:type="dxa"/>
          </w:tcPr>
          <w:p w14:paraId="37483F7B" w14:textId="77777777" w:rsidR="00CC068E" w:rsidRDefault="00CC068E" w:rsidP="002F0041"/>
          <w:p w14:paraId="69B82155" w14:textId="73608472" w:rsidR="00CC068E" w:rsidRDefault="00CC068E" w:rsidP="002F0041">
            <w:pPr>
              <w:jc w:val="center"/>
            </w:pPr>
            <w:r>
              <w:t>Nov 2016</w:t>
            </w:r>
          </w:p>
        </w:tc>
        <w:tc>
          <w:tcPr>
            <w:tcW w:w="4715" w:type="dxa"/>
          </w:tcPr>
          <w:p w14:paraId="57E396F0" w14:textId="77777777" w:rsidR="00CC068E" w:rsidRDefault="00CC068E" w:rsidP="002F0041"/>
          <w:p w14:paraId="512265F4" w14:textId="41127CA5" w:rsidR="00CC068E" w:rsidRDefault="00CC068E" w:rsidP="002F0041">
            <w:pPr>
              <w:jc w:val="center"/>
            </w:pPr>
            <w:r>
              <w:t>136.2500</w:t>
            </w:r>
          </w:p>
        </w:tc>
      </w:tr>
    </w:tbl>
    <w:p w14:paraId="7FF53DE6" w14:textId="77777777" w:rsidR="00CC068E" w:rsidRDefault="00CC068E" w:rsidP="00CC068E">
      <w:pPr>
        <w:ind w:left="360"/>
      </w:pPr>
    </w:p>
    <w:p w14:paraId="67A9A77E" w14:textId="7CA29DCB" w:rsidR="00CC068E" w:rsidRDefault="00CC068E" w:rsidP="00CC068E">
      <w:pPr>
        <w:rPr>
          <w:b/>
          <w:sz w:val="32"/>
          <w:szCs w:val="32"/>
        </w:rPr>
      </w:pPr>
      <w:r>
        <w:rPr>
          <w:b/>
          <w:sz w:val="32"/>
          <w:szCs w:val="32"/>
        </w:rPr>
        <w:t>Model 2</w:t>
      </w:r>
      <w:r w:rsidRPr="000761B9">
        <w:rPr>
          <w:b/>
          <w:sz w:val="32"/>
          <w:szCs w:val="32"/>
        </w:rPr>
        <w:t>:</w:t>
      </w:r>
      <w:r>
        <w:rPr>
          <w:b/>
          <w:sz w:val="32"/>
          <w:szCs w:val="32"/>
        </w:rPr>
        <w:t xml:space="preserve"> Using </w:t>
      </w:r>
      <w:r>
        <w:rPr>
          <w:b/>
          <w:sz w:val="32"/>
          <w:szCs w:val="32"/>
        </w:rPr>
        <w:t>loess decomposition model</w:t>
      </w:r>
    </w:p>
    <w:p w14:paraId="14E8DEC0" w14:textId="7A08803B" w:rsidR="004A0F93" w:rsidRPr="00C76EC7" w:rsidRDefault="00CC068E" w:rsidP="00C76EC7">
      <w:pPr>
        <w:rPr>
          <w:sz w:val="24"/>
          <w:szCs w:val="24"/>
        </w:rPr>
      </w:pPr>
      <w:r>
        <w:rPr>
          <w:sz w:val="24"/>
          <w:szCs w:val="24"/>
        </w:rPr>
        <w:t xml:space="preserve">Using another smoothing method which uses a weighted regression technique called loess, we will plot the additive and multiplicative model using red line on top of data. </w:t>
      </w:r>
    </w:p>
    <w:p w14:paraId="44B61795" w14:textId="77777777" w:rsidR="00AA44B8" w:rsidRPr="00C76EC7" w:rsidRDefault="004A0F93" w:rsidP="00C76EC7">
      <w:pPr>
        <w:jc w:val="center"/>
        <w:rPr>
          <w:b/>
          <w:sz w:val="24"/>
          <w:szCs w:val="24"/>
        </w:rPr>
      </w:pPr>
      <w:r w:rsidRPr="00C76EC7">
        <w:rPr>
          <w:b/>
          <w:sz w:val="24"/>
          <w:szCs w:val="24"/>
        </w:rPr>
        <w:t>Loess Additive</w:t>
      </w:r>
    </w:p>
    <w:p w14:paraId="18B392F0" w14:textId="77777777" w:rsidR="004A0F93" w:rsidRDefault="004A0F93" w:rsidP="00C76EC7">
      <w:pPr>
        <w:jc w:val="center"/>
      </w:pPr>
      <w:r>
        <w:rPr>
          <w:noProof/>
        </w:rPr>
        <w:drawing>
          <wp:inline distT="0" distB="0" distL="0" distR="0" wp14:anchorId="6272DA15" wp14:editId="71296856">
            <wp:extent cx="5165090" cy="463533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7.png"/>
                    <pic:cNvPicPr/>
                  </pic:nvPicPr>
                  <pic:blipFill>
                    <a:blip r:embed="rId9">
                      <a:extLst>
                        <a:ext uri="{28A0092B-C50C-407E-A947-70E740481C1C}">
                          <a14:useLocalDpi xmlns:a14="http://schemas.microsoft.com/office/drawing/2010/main" val="0"/>
                        </a:ext>
                      </a:extLst>
                    </a:blip>
                    <a:stretch>
                      <a:fillRect/>
                    </a:stretch>
                  </pic:blipFill>
                  <pic:spPr>
                    <a:xfrm>
                      <a:off x="0" y="0"/>
                      <a:ext cx="5178794" cy="4647636"/>
                    </a:xfrm>
                    <a:prstGeom prst="rect">
                      <a:avLst/>
                    </a:prstGeom>
                  </pic:spPr>
                </pic:pic>
              </a:graphicData>
            </a:graphic>
          </wp:inline>
        </w:drawing>
      </w:r>
    </w:p>
    <w:p w14:paraId="4DE54DCE" w14:textId="77777777" w:rsidR="00C76EC7" w:rsidRDefault="00C76EC7" w:rsidP="00C76EC7">
      <w:pPr>
        <w:jc w:val="center"/>
      </w:pPr>
    </w:p>
    <w:p w14:paraId="70E6A7A2" w14:textId="77777777" w:rsidR="00C76EC7" w:rsidRDefault="00C76EC7" w:rsidP="00C76EC7">
      <w:pPr>
        <w:jc w:val="center"/>
      </w:pPr>
    </w:p>
    <w:p w14:paraId="3C18B291" w14:textId="7B16791E" w:rsidR="004A0F93" w:rsidRPr="00C76EC7" w:rsidRDefault="004A0F93" w:rsidP="00C76EC7">
      <w:pPr>
        <w:jc w:val="center"/>
        <w:rPr>
          <w:b/>
          <w:sz w:val="24"/>
          <w:szCs w:val="24"/>
        </w:rPr>
      </w:pPr>
      <w:r w:rsidRPr="00C76EC7">
        <w:rPr>
          <w:b/>
          <w:sz w:val="24"/>
          <w:szCs w:val="24"/>
        </w:rPr>
        <w:t>Loess Multip</w:t>
      </w:r>
      <w:r w:rsidR="00C76EC7">
        <w:rPr>
          <w:b/>
          <w:sz w:val="24"/>
          <w:szCs w:val="24"/>
        </w:rPr>
        <w:t>l</w:t>
      </w:r>
      <w:r w:rsidRPr="00C76EC7">
        <w:rPr>
          <w:b/>
          <w:sz w:val="24"/>
          <w:szCs w:val="24"/>
        </w:rPr>
        <w:t>icative</w:t>
      </w:r>
    </w:p>
    <w:p w14:paraId="1A87330E" w14:textId="77777777" w:rsidR="004A0F93" w:rsidRDefault="004A0F93" w:rsidP="00C76EC7">
      <w:pPr>
        <w:jc w:val="center"/>
      </w:pPr>
      <w:r>
        <w:rPr>
          <w:noProof/>
        </w:rPr>
        <w:drawing>
          <wp:inline distT="0" distB="0" distL="0" distR="0" wp14:anchorId="116E0627" wp14:editId="0F83AA99">
            <wp:extent cx="5137887" cy="4668561"/>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10">
                      <a:extLst>
                        <a:ext uri="{28A0092B-C50C-407E-A947-70E740481C1C}">
                          <a14:useLocalDpi xmlns:a14="http://schemas.microsoft.com/office/drawing/2010/main" val="0"/>
                        </a:ext>
                      </a:extLst>
                    </a:blip>
                    <a:stretch>
                      <a:fillRect/>
                    </a:stretch>
                  </pic:blipFill>
                  <pic:spPr>
                    <a:xfrm>
                      <a:off x="0" y="0"/>
                      <a:ext cx="5142231" cy="4672508"/>
                    </a:xfrm>
                    <a:prstGeom prst="rect">
                      <a:avLst/>
                    </a:prstGeom>
                  </pic:spPr>
                </pic:pic>
              </a:graphicData>
            </a:graphic>
          </wp:inline>
        </w:drawing>
      </w:r>
    </w:p>
    <w:p w14:paraId="49346BC0" w14:textId="77777777" w:rsidR="00C76EC7" w:rsidRDefault="00C76EC7" w:rsidP="00C76EC7">
      <w:pPr>
        <w:jc w:val="left"/>
      </w:pPr>
    </w:p>
    <w:p w14:paraId="0BEC58D5" w14:textId="77777777" w:rsidR="00C76EC7" w:rsidRDefault="00C76EC7" w:rsidP="00C76EC7">
      <w:pPr>
        <w:pStyle w:val="ListParagraph"/>
        <w:numPr>
          <w:ilvl w:val="0"/>
          <w:numId w:val="3"/>
        </w:numPr>
        <w:jc w:val="left"/>
        <w:rPr>
          <w:sz w:val="24"/>
          <w:szCs w:val="24"/>
        </w:rPr>
      </w:pPr>
      <w:r>
        <w:rPr>
          <w:sz w:val="24"/>
          <w:szCs w:val="24"/>
        </w:rPr>
        <w:t>Finding the best model from the above two.</w:t>
      </w:r>
    </w:p>
    <w:p w14:paraId="4FBE5369" w14:textId="1E68D6D6" w:rsidR="004A0F93" w:rsidRDefault="00C76EC7" w:rsidP="00C76EC7">
      <w:pPr>
        <w:ind w:left="360"/>
        <w:rPr>
          <w:sz w:val="24"/>
          <w:szCs w:val="24"/>
        </w:rPr>
      </w:pPr>
      <w:r w:rsidRPr="00C76EC7">
        <w:rPr>
          <w:sz w:val="24"/>
          <w:szCs w:val="24"/>
        </w:rPr>
        <w:t>Once again, to get the best model we will calculate RMSE for both the models.</w:t>
      </w:r>
    </w:p>
    <w:tbl>
      <w:tblPr>
        <w:tblStyle w:val="TableGrid"/>
        <w:tblW w:w="9430" w:type="dxa"/>
        <w:tblLook w:val="04A0" w:firstRow="1" w:lastRow="0" w:firstColumn="1" w:lastColumn="0" w:noHBand="0" w:noVBand="1"/>
      </w:tblPr>
      <w:tblGrid>
        <w:gridCol w:w="4715"/>
        <w:gridCol w:w="4715"/>
      </w:tblGrid>
      <w:tr w:rsidR="00C76EC7" w14:paraId="0D562DF7" w14:textId="77777777" w:rsidTr="002F0041">
        <w:trPr>
          <w:trHeight w:val="639"/>
        </w:trPr>
        <w:tc>
          <w:tcPr>
            <w:tcW w:w="4715" w:type="dxa"/>
          </w:tcPr>
          <w:p w14:paraId="383C0C63" w14:textId="77777777" w:rsidR="00C76EC7" w:rsidRDefault="00C76EC7" w:rsidP="002F0041">
            <w:pPr>
              <w:jc w:val="center"/>
            </w:pPr>
          </w:p>
          <w:p w14:paraId="72B402A9" w14:textId="77777777" w:rsidR="00C76EC7" w:rsidRDefault="00C76EC7" w:rsidP="002F0041">
            <w:pPr>
              <w:jc w:val="center"/>
            </w:pPr>
            <w:r>
              <w:t>RMSE additive</w:t>
            </w:r>
          </w:p>
        </w:tc>
        <w:tc>
          <w:tcPr>
            <w:tcW w:w="4715" w:type="dxa"/>
          </w:tcPr>
          <w:p w14:paraId="7ED6FF48" w14:textId="77777777" w:rsidR="00C76EC7" w:rsidRDefault="00C76EC7" w:rsidP="002F0041">
            <w:pPr>
              <w:jc w:val="center"/>
            </w:pPr>
          </w:p>
          <w:p w14:paraId="190C70F5" w14:textId="309DAE3F" w:rsidR="00C76EC7" w:rsidRDefault="00C76EC7" w:rsidP="002F0041">
            <w:pPr>
              <w:jc w:val="center"/>
            </w:pPr>
            <w:r>
              <w:t>14.45475</w:t>
            </w:r>
          </w:p>
        </w:tc>
      </w:tr>
      <w:tr w:rsidR="00C76EC7" w14:paraId="33FAC08D" w14:textId="77777777" w:rsidTr="002F0041">
        <w:trPr>
          <w:trHeight w:val="598"/>
        </w:trPr>
        <w:tc>
          <w:tcPr>
            <w:tcW w:w="4715" w:type="dxa"/>
          </w:tcPr>
          <w:p w14:paraId="3E2E10BB" w14:textId="77777777" w:rsidR="00C76EC7" w:rsidRDefault="00C76EC7" w:rsidP="002F0041"/>
          <w:p w14:paraId="0844B206" w14:textId="77777777" w:rsidR="00C76EC7" w:rsidRDefault="00C76EC7" w:rsidP="002F0041">
            <w:pPr>
              <w:jc w:val="center"/>
            </w:pPr>
            <w:r>
              <w:t>RMSE multiplicative</w:t>
            </w:r>
          </w:p>
        </w:tc>
        <w:tc>
          <w:tcPr>
            <w:tcW w:w="4715" w:type="dxa"/>
          </w:tcPr>
          <w:p w14:paraId="4E6E4CB9" w14:textId="77777777" w:rsidR="00C76EC7" w:rsidRDefault="00C76EC7" w:rsidP="002F0041"/>
          <w:p w14:paraId="7882260D" w14:textId="253F96C0" w:rsidR="00C76EC7" w:rsidRDefault="00C76EC7" w:rsidP="002F0041">
            <w:pPr>
              <w:jc w:val="center"/>
            </w:pPr>
            <w:r>
              <w:t>0.1532234</w:t>
            </w:r>
          </w:p>
        </w:tc>
      </w:tr>
    </w:tbl>
    <w:p w14:paraId="6539C9B7" w14:textId="7C4391DD" w:rsidR="00C76EC7" w:rsidRDefault="00C76EC7" w:rsidP="00C76EC7">
      <w:r>
        <w:t>Again, as</w:t>
      </w:r>
      <w:r>
        <w:t xml:space="preserve"> we know that the model with lower RMSE is better fit for the data. In this case the multiplicative model has lower RMSE value it means it fits the data better than the additive model</w:t>
      </w:r>
      <w:r>
        <w:t>. And t</w:t>
      </w:r>
      <w:r>
        <w:t xml:space="preserve">he other reason is that in our time series the season effect increases as the trend increases which can be seen in the above plotted graph.  </w:t>
      </w:r>
    </w:p>
    <w:p w14:paraId="773A3776" w14:textId="77777777" w:rsidR="00C76EC7" w:rsidRDefault="00C76EC7" w:rsidP="004A0F93">
      <w:pPr>
        <w:rPr>
          <w:sz w:val="24"/>
          <w:szCs w:val="24"/>
        </w:rPr>
      </w:pPr>
    </w:p>
    <w:p w14:paraId="0F6EA966" w14:textId="010A5066" w:rsidR="00C76EC7" w:rsidRPr="00C76EC7" w:rsidRDefault="00C76EC7" w:rsidP="00C76EC7">
      <w:pPr>
        <w:pStyle w:val="ListParagraph"/>
        <w:numPr>
          <w:ilvl w:val="0"/>
          <w:numId w:val="3"/>
        </w:numPr>
        <w:rPr>
          <w:sz w:val="24"/>
          <w:szCs w:val="24"/>
        </w:rPr>
      </w:pPr>
      <w:r w:rsidRPr="00C76EC7">
        <w:rPr>
          <w:sz w:val="24"/>
          <w:szCs w:val="24"/>
        </w:rPr>
        <w:t xml:space="preserve">Fit trend line to smoothed deseasonalized series in order to get forecasting. </w:t>
      </w:r>
    </w:p>
    <w:p w14:paraId="7B13C885" w14:textId="77777777" w:rsidR="004A0F93" w:rsidRPr="00C76EC7" w:rsidRDefault="004A0F93" w:rsidP="00C76EC7">
      <w:pPr>
        <w:jc w:val="center"/>
        <w:rPr>
          <w:b/>
          <w:sz w:val="24"/>
          <w:szCs w:val="24"/>
        </w:rPr>
      </w:pPr>
      <w:r w:rsidRPr="00C76EC7">
        <w:rPr>
          <w:b/>
          <w:sz w:val="24"/>
          <w:szCs w:val="24"/>
        </w:rPr>
        <w:t>Linear Regression- Loess Trend</w:t>
      </w:r>
    </w:p>
    <w:p w14:paraId="41008B81" w14:textId="77777777" w:rsidR="004A0F93" w:rsidRDefault="004A0F93" w:rsidP="00C76EC7">
      <w:pPr>
        <w:jc w:val="center"/>
      </w:pPr>
      <w:r>
        <w:rPr>
          <w:noProof/>
        </w:rPr>
        <w:drawing>
          <wp:inline distT="0" distB="0" distL="0" distR="0" wp14:anchorId="72F68498" wp14:editId="5E6CD06C">
            <wp:extent cx="4050589" cy="36650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png"/>
                    <pic:cNvPicPr/>
                  </pic:nvPicPr>
                  <pic:blipFill>
                    <a:blip r:embed="rId11">
                      <a:extLst>
                        <a:ext uri="{28A0092B-C50C-407E-A947-70E740481C1C}">
                          <a14:useLocalDpi xmlns:a14="http://schemas.microsoft.com/office/drawing/2010/main" val="0"/>
                        </a:ext>
                      </a:extLst>
                    </a:blip>
                    <a:stretch>
                      <a:fillRect/>
                    </a:stretch>
                  </pic:blipFill>
                  <pic:spPr>
                    <a:xfrm>
                      <a:off x="0" y="0"/>
                      <a:ext cx="4067584" cy="3680382"/>
                    </a:xfrm>
                    <a:prstGeom prst="rect">
                      <a:avLst/>
                    </a:prstGeom>
                  </pic:spPr>
                </pic:pic>
              </a:graphicData>
            </a:graphic>
          </wp:inline>
        </w:drawing>
      </w:r>
    </w:p>
    <w:p w14:paraId="5E84462F" w14:textId="420BC5A7" w:rsidR="00C76EC7" w:rsidRDefault="00C76EC7" w:rsidP="00C76EC7">
      <w:pPr>
        <w:pStyle w:val="ListParagraph"/>
        <w:numPr>
          <w:ilvl w:val="0"/>
          <w:numId w:val="3"/>
        </w:numPr>
      </w:pPr>
      <w:r>
        <w:t>Obtaining forecast for Oct and Nov 2016 using the multiplicative model.</w:t>
      </w:r>
    </w:p>
    <w:p w14:paraId="13855623" w14:textId="77777777" w:rsidR="00C76EC7" w:rsidRDefault="00C76EC7" w:rsidP="00C76EC7">
      <w:pPr>
        <w:ind w:left="360"/>
      </w:pPr>
      <w:r>
        <w:t xml:space="preserve">From the above liner model, we have got the forecast values for Oct and Nov 2016. </w:t>
      </w:r>
    </w:p>
    <w:tbl>
      <w:tblPr>
        <w:tblStyle w:val="TableGrid"/>
        <w:tblW w:w="9430" w:type="dxa"/>
        <w:tblLook w:val="04A0" w:firstRow="1" w:lastRow="0" w:firstColumn="1" w:lastColumn="0" w:noHBand="0" w:noVBand="1"/>
      </w:tblPr>
      <w:tblGrid>
        <w:gridCol w:w="4715"/>
        <w:gridCol w:w="4715"/>
      </w:tblGrid>
      <w:tr w:rsidR="00C76EC7" w14:paraId="46E6CC9D" w14:textId="77777777" w:rsidTr="002F0041">
        <w:trPr>
          <w:trHeight w:val="639"/>
        </w:trPr>
        <w:tc>
          <w:tcPr>
            <w:tcW w:w="4715" w:type="dxa"/>
          </w:tcPr>
          <w:p w14:paraId="7D46471D" w14:textId="77777777" w:rsidR="00C76EC7" w:rsidRDefault="00C76EC7" w:rsidP="002F0041">
            <w:pPr>
              <w:jc w:val="center"/>
            </w:pPr>
          </w:p>
          <w:p w14:paraId="0C2331E7" w14:textId="77777777" w:rsidR="00C76EC7" w:rsidRDefault="00C76EC7" w:rsidP="002F0041">
            <w:pPr>
              <w:jc w:val="center"/>
            </w:pPr>
            <w:r>
              <w:t>Oct 2016</w:t>
            </w:r>
          </w:p>
        </w:tc>
        <w:tc>
          <w:tcPr>
            <w:tcW w:w="4715" w:type="dxa"/>
          </w:tcPr>
          <w:p w14:paraId="3D3E22E4" w14:textId="77777777" w:rsidR="00C76EC7" w:rsidRDefault="00C76EC7" w:rsidP="002F0041">
            <w:pPr>
              <w:jc w:val="center"/>
            </w:pPr>
          </w:p>
          <w:p w14:paraId="13CD529B" w14:textId="1AF17B02" w:rsidR="00C76EC7" w:rsidRDefault="00C76EC7" w:rsidP="002F0041">
            <w:pPr>
              <w:jc w:val="center"/>
            </w:pPr>
            <w:r>
              <w:t>146.3015</w:t>
            </w:r>
          </w:p>
        </w:tc>
      </w:tr>
      <w:tr w:rsidR="00C76EC7" w14:paraId="02965E28" w14:textId="77777777" w:rsidTr="002F0041">
        <w:trPr>
          <w:trHeight w:val="598"/>
        </w:trPr>
        <w:tc>
          <w:tcPr>
            <w:tcW w:w="4715" w:type="dxa"/>
          </w:tcPr>
          <w:p w14:paraId="1F4487BE" w14:textId="77777777" w:rsidR="00C76EC7" w:rsidRDefault="00C76EC7" w:rsidP="002F0041"/>
          <w:p w14:paraId="23183C4C" w14:textId="77777777" w:rsidR="00C76EC7" w:rsidRDefault="00C76EC7" w:rsidP="002F0041">
            <w:pPr>
              <w:jc w:val="center"/>
            </w:pPr>
            <w:r>
              <w:t>Nov 2016</w:t>
            </w:r>
          </w:p>
        </w:tc>
        <w:tc>
          <w:tcPr>
            <w:tcW w:w="4715" w:type="dxa"/>
          </w:tcPr>
          <w:p w14:paraId="73CDF2E4" w14:textId="77777777" w:rsidR="00C76EC7" w:rsidRDefault="00C76EC7" w:rsidP="002F0041"/>
          <w:p w14:paraId="3EEC1960" w14:textId="1404CF3C" w:rsidR="00C76EC7" w:rsidRDefault="00C76EC7" w:rsidP="002F0041">
            <w:pPr>
              <w:jc w:val="center"/>
            </w:pPr>
            <w:r>
              <w:t>150.2766</w:t>
            </w:r>
          </w:p>
        </w:tc>
      </w:tr>
    </w:tbl>
    <w:p w14:paraId="0F84BA45" w14:textId="77777777" w:rsidR="00C76EC7" w:rsidRDefault="00C76EC7" w:rsidP="00C76EC7">
      <w:pPr>
        <w:jc w:val="left"/>
      </w:pPr>
    </w:p>
    <w:p w14:paraId="4CF4B100" w14:textId="77777777" w:rsidR="004A0F93" w:rsidRDefault="004A0F93" w:rsidP="004A0F93"/>
    <w:p w14:paraId="4C7B9666" w14:textId="3BFEF9E6" w:rsidR="00C76EC7" w:rsidRDefault="00C76EC7" w:rsidP="00C76EC7">
      <w:pPr>
        <w:rPr>
          <w:b/>
          <w:sz w:val="32"/>
          <w:szCs w:val="32"/>
        </w:rPr>
      </w:pPr>
      <w:r>
        <w:rPr>
          <w:b/>
          <w:sz w:val="32"/>
          <w:szCs w:val="32"/>
        </w:rPr>
        <w:t>Model 3</w:t>
      </w:r>
      <w:r w:rsidRPr="000761B9">
        <w:rPr>
          <w:b/>
          <w:sz w:val="32"/>
          <w:szCs w:val="32"/>
        </w:rPr>
        <w:t>:</w:t>
      </w:r>
      <w:r>
        <w:rPr>
          <w:b/>
          <w:sz w:val="32"/>
          <w:szCs w:val="32"/>
        </w:rPr>
        <w:t xml:space="preserve"> Using </w:t>
      </w:r>
      <w:r w:rsidR="00441E86">
        <w:rPr>
          <w:b/>
          <w:sz w:val="32"/>
          <w:szCs w:val="32"/>
        </w:rPr>
        <w:t xml:space="preserve">regression </w:t>
      </w:r>
      <w:r>
        <w:rPr>
          <w:b/>
          <w:sz w:val="32"/>
          <w:szCs w:val="32"/>
        </w:rPr>
        <w:t>model</w:t>
      </w:r>
    </w:p>
    <w:p w14:paraId="77950663" w14:textId="216064C8" w:rsidR="004A0F93" w:rsidRDefault="003D00DB" w:rsidP="004A0F93">
      <w:r>
        <w:t>Here, we will use regression model</w:t>
      </w:r>
      <w:r w:rsidR="00576081">
        <w:t xml:space="preserve"> </w:t>
      </w:r>
      <w:r w:rsidR="004F4DD0">
        <w:t>as it also uses season and trend as input variables. As the errors are correlated in time series regression, it is not same as the linear regression. The regression is shown below using red line on the data plotted:</w:t>
      </w:r>
    </w:p>
    <w:p w14:paraId="0A07127E" w14:textId="77777777" w:rsidR="004F4DD0" w:rsidRDefault="004F4DD0" w:rsidP="004A0F93"/>
    <w:p w14:paraId="4C5D2A57" w14:textId="77777777" w:rsidR="004F4DD0" w:rsidRDefault="004F4DD0" w:rsidP="004A0F93"/>
    <w:p w14:paraId="2B23090A" w14:textId="77777777" w:rsidR="004A0F93" w:rsidRPr="004F4DD0" w:rsidRDefault="004A0F93" w:rsidP="004F4DD0">
      <w:pPr>
        <w:jc w:val="center"/>
        <w:rPr>
          <w:b/>
          <w:sz w:val="24"/>
          <w:szCs w:val="24"/>
        </w:rPr>
      </w:pPr>
      <w:r w:rsidRPr="004F4DD0">
        <w:rPr>
          <w:b/>
          <w:sz w:val="24"/>
          <w:szCs w:val="24"/>
        </w:rPr>
        <w:t>Regression Model</w:t>
      </w:r>
    </w:p>
    <w:p w14:paraId="7A1E8EE2" w14:textId="77777777" w:rsidR="004A0F93" w:rsidRDefault="004A0F93" w:rsidP="004F4DD0">
      <w:pPr>
        <w:jc w:val="center"/>
      </w:pPr>
      <w:r>
        <w:rPr>
          <w:noProof/>
        </w:rPr>
        <w:drawing>
          <wp:inline distT="0" distB="0" distL="0" distR="0" wp14:anchorId="332A968C" wp14:editId="46F845DC">
            <wp:extent cx="3991326" cy="3548272"/>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6.png"/>
                    <pic:cNvPicPr/>
                  </pic:nvPicPr>
                  <pic:blipFill>
                    <a:blip r:embed="rId12">
                      <a:extLst>
                        <a:ext uri="{28A0092B-C50C-407E-A947-70E740481C1C}">
                          <a14:useLocalDpi xmlns:a14="http://schemas.microsoft.com/office/drawing/2010/main" val="0"/>
                        </a:ext>
                      </a:extLst>
                    </a:blip>
                    <a:stretch>
                      <a:fillRect/>
                    </a:stretch>
                  </pic:blipFill>
                  <pic:spPr>
                    <a:xfrm>
                      <a:off x="0" y="0"/>
                      <a:ext cx="4000658" cy="3556568"/>
                    </a:xfrm>
                    <a:prstGeom prst="rect">
                      <a:avLst/>
                    </a:prstGeom>
                  </pic:spPr>
                </pic:pic>
              </a:graphicData>
            </a:graphic>
          </wp:inline>
        </w:drawing>
      </w:r>
    </w:p>
    <w:p w14:paraId="3D9CF053" w14:textId="77777777" w:rsidR="004F4DD0" w:rsidRDefault="004F4DD0" w:rsidP="004F4DD0">
      <w:pPr>
        <w:jc w:val="left"/>
      </w:pPr>
    </w:p>
    <w:p w14:paraId="52EF45C5" w14:textId="6F12E142" w:rsidR="004A0F93" w:rsidRDefault="004F4DD0" w:rsidP="004F4DD0">
      <w:pPr>
        <w:pStyle w:val="ListParagraph"/>
        <w:numPr>
          <w:ilvl w:val="0"/>
          <w:numId w:val="6"/>
        </w:numPr>
      </w:pPr>
      <w:r>
        <w:t>Determining the fit of the model:</w:t>
      </w:r>
    </w:p>
    <w:p w14:paraId="5F0F7546" w14:textId="60BAF215" w:rsidR="004F4DD0" w:rsidRDefault="004F4DD0" w:rsidP="004F4DD0">
      <w:pPr>
        <w:ind w:left="360"/>
      </w:pPr>
      <w:r>
        <w:t xml:space="preserve">In order to validate the linear regression, we will evaluate some information. By checking the coefficients, R squared and standard error: </w:t>
      </w:r>
    </w:p>
    <w:p w14:paraId="18466C71" w14:textId="77777777" w:rsidR="004F4DD0" w:rsidRDefault="004F4DD0" w:rsidP="004F4DD0">
      <w:pPr>
        <w:ind w:left="360"/>
      </w:pPr>
    </w:p>
    <w:p w14:paraId="4B05ECE1" w14:textId="3D5D4F14" w:rsidR="004F4DD0" w:rsidRDefault="00CC2627" w:rsidP="004A0F93">
      <w:r>
        <w:rPr>
          <w:noProof/>
        </w:rPr>
        <w:drawing>
          <wp:inline distT="0" distB="0" distL="0" distR="0" wp14:anchorId="7F741899" wp14:editId="51C209CE">
            <wp:extent cx="2794635" cy="2689917"/>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rrect2.png"/>
                    <pic:cNvPicPr/>
                  </pic:nvPicPr>
                  <pic:blipFill>
                    <a:blip r:embed="rId13">
                      <a:extLst>
                        <a:ext uri="{28A0092B-C50C-407E-A947-70E740481C1C}">
                          <a14:useLocalDpi xmlns:a14="http://schemas.microsoft.com/office/drawing/2010/main" val="0"/>
                        </a:ext>
                      </a:extLst>
                    </a:blip>
                    <a:stretch>
                      <a:fillRect/>
                    </a:stretch>
                  </pic:blipFill>
                  <pic:spPr>
                    <a:xfrm>
                      <a:off x="0" y="0"/>
                      <a:ext cx="2840641" cy="2734199"/>
                    </a:xfrm>
                    <a:prstGeom prst="rect">
                      <a:avLst/>
                    </a:prstGeom>
                  </pic:spPr>
                </pic:pic>
              </a:graphicData>
            </a:graphic>
          </wp:inline>
        </w:drawing>
      </w:r>
    </w:p>
    <w:p w14:paraId="3FAF75DA" w14:textId="41944456" w:rsidR="004F4DD0" w:rsidRDefault="00C10AE3" w:rsidP="004A0F93">
      <w:r>
        <w:t>R2 is 0.942 which means 94% of variance can be explain</w:t>
      </w:r>
      <w:r w:rsidR="00367B63">
        <w:t xml:space="preserve">ed by the above </w:t>
      </w:r>
      <w:r>
        <w:t>model.</w:t>
      </w:r>
      <w:r w:rsidR="00367B63">
        <w:t xml:space="preserve"> As the p-value is very low in can be inferred that all predictors are significant. </w:t>
      </w:r>
      <w:r w:rsidR="00AC3D43">
        <w:t xml:space="preserve">We have to cautions while interpreting the information as </w:t>
      </w:r>
      <w:r w:rsidR="00021598">
        <w:t xml:space="preserve">some assumptions </w:t>
      </w:r>
      <w:r w:rsidR="00E442A7">
        <w:t>might not meet. The diagnostic plot which needs to be interpreted in order to validate:</w:t>
      </w:r>
    </w:p>
    <w:p w14:paraId="34289B79" w14:textId="28425D46" w:rsidR="00E442A7" w:rsidRDefault="00E442A7" w:rsidP="00E442A7">
      <w:pPr>
        <w:pStyle w:val="ListParagraph"/>
        <w:numPr>
          <w:ilvl w:val="0"/>
          <w:numId w:val="7"/>
        </w:numPr>
      </w:pPr>
      <w:r>
        <w:t>Equal variance or errors</w:t>
      </w:r>
    </w:p>
    <w:p w14:paraId="1FEB7DB5" w14:textId="6A2C4D5D" w:rsidR="00E442A7" w:rsidRDefault="00E442A7" w:rsidP="00E442A7">
      <w:pPr>
        <w:pStyle w:val="ListParagraph"/>
        <w:numPr>
          <w:ilvl w:val="0"/>
          <w:numId w:val="7"/>
        </w:numPr>
      </w:pPr>
      <w:r>
        <w:t>Iid errors</w:t>
      </w:r>
    </w:p>
    <w:p w14:paraId="3C963998" w14:textId="76763655" w:rsidR="00E442A7" w:rsidRDefault="00E442A7" w:rsidP="00E442A7">
      <w:pPr>
        <w:pStyle w:val="ListParagraph"/>
        <w:numPr>
          <w:ilvl w:val="0"/>
          <w:numId w:val="7"/>
        </w:numPr>
      </w:pPr>
      <w:r>
        <w:t>Normality of errors</w:t>
      </w:r>
    </w:p>
    <w:p w14:paraId="11EA13C5" w14:textId="1C55CF28" w:rsidR="00E442A7" w:rsidRDefault="00E442A7" w:rsidP="00E442A7">
      <w:pPr>
        <w:pStyle w:val="ListParagraph"/>
        <w:numPr>
          <w:ilvl w:val="0"/>
          <w:numId w:val="7"/>
        </w:numPr>
      </w:pPr>
      <w:r>
        <w:t>Linear relationships between dependent variables &amp; predictors</w:t>
      </w:r>
    </w:p>
    <w:p w14:paraId="1BFF004D" w14:textId="77777777" w:rsidR="004F4DD0" w:rsidRDefault="004F4DD0" w:rsidP="004A0F93"/>
    <w:p w14:paraId="029440FB" w14:textId="77777777" w:rsidR="00CC2627" w:rsidRDefault="009A042B" w:rsidP="004A0F93">
      <w:r>
        <w:rPr>
          <w:noProof/>
        </w:rPr>
        <w:drawing>
          <wp:inline distT="0" distB="0" distL="0" distR="0" wp14:anchorId="7B142F79" wp14:editId="05B63BEB">
            <wp:extent cx="3919823" cy="319996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png"/>
                    <pic:cNvPicPr/>
                  </pic:nvPicPr>
                  <pic:blipFill>
                    <a:blip r:embed="rId14">
                      <a:extLst>
                        <a:ext uri="{28A0092B-C50C-407E-A947-70E740481C1C}">
                          <a14:useLocalDpi xmlns:a14="http://schemas.microsoft.com/office/drawing/2010/main" val="0"/>
                        </a:ext>
                      </a:extLst>
                    </a:blip>
                    <a:stretch>
                      <a:fillRect/>
                    </a:stretch>
                  </pic:blipFill>
                  <pic:spPr>
                    <a:xfrm>
                      <a:off x="0" y="0"/>
                      <a:ext cx="3939228" cy="3215809"/>
                    </a:xfrm>
                    <a:prstGeom prst="rect">
                      <a:avLst/>
                    </a:prstGeom>
                  </pic:spPr>
                </pic:pic>
              </a:graphicData>
            </a:graphic>
          </wp:inline>
        </w:drawing>
      </w:r>
    </w:p>
    <w:p w14:paraId="0C8D971B" w14:textId="77777777" w:rsidR="009A042B" w:rsidRDefault="009A042B" w:rsidP="004A0F93">
      <w:r>
        <w:rPr>
          <w:noProof/>
        </w:rPr>
        <w:drawing>
          <wp:inline distT="0" distB="0" distL="0" distR="0" wp14:anchorId="2C6DB4ED" wp14:editId="6ED708E6">
            <wp:extent cx="3832323" cy="297434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png"/>
                    <pic:cNvPicPr/>
                  </pic:nvPicPr>
                  <pic:blipFill>
                    <a:blip r:embed="rId15">
                      <a:extLst>
                        <a:ext uri="{28A0092B-C50C-407E-A947-70E740481C1C}">
                          <a14:useLocalDpi xmlns:a14="http://schemas.microsoft.com/office/drawing/2010/main" val="0"/>
                        </a:ext>
                      </a:extLst>
                    </a:blip>
                    <a:stretch>
                      <a:fillRect/>
                    </a:stretch>
                  </pic:blipFill>
                  <pic:spPr>
                    <a:xfrm>
                      <a:off x="0" y="0"/>
                      <a:ext cx="3839869" cy="2980197"/>
                    </a:xfrm>
                    <a:prstGeom prst="rect">
                      <a:avLst/>
                    </a:prstGeom>
                  </pic:spPr>
                </pic:pic>
              </a:graphicData>
            </a:graphic>
          </wp:inline>
        </w:drawing>
      </w:r>
    </w:p>
    <w:p w14:paraId="2EEAA9F3" w14:textId="77777777" w:rsidR="009A042B" w:rsidRDefault="009A042B" w:rsidP="004A0F93"/>
    <w:p w14:paraId="7B869027" w14:textId="77777777" w:rsidR="009A042B" w:rsidRDefault="009A042B" w:rsidP="004A0F93">
      <w:r>
        <w:rPr>
          <w:noProof/>
        </w:rPr>
        <w:drawing>
          <wp:inline distT="0" distB="0" distL="0" distR="0" wp14:anchorId="51FC2F5F" wp14:editId="70CE06BB">
            <wp:extent cx="3937635" cy="2732405"/>
            <wp:effectExtent l="0" t="0" r="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png"/>
                    <pic:cNvPicPr/>
                  </pic:nvPicPr>
                  <pic:blipFill>
                    <a:blip r:embed="rId16">
                      <a:extLst>
                        <a:ext uri="{28A0092B-C50C-407E-A947-70E740481C1C}">
                          <a14:useLocalDpi xmlns:a14="http://schemas.microsoft.com/office/drawing/2010/main" val="0"/>
                        </a:ext>
                      </a:extLst>
                    </a:blip>
                    <a:stretch>
                      <a:fillRect/>
                    </a:stretch>
                  </pic:blipFill>
                  <pic:spPr>
                    <a:xfrm>
                      <a:off x="0" y="0"/>
                      <a:ext cx="3964818" cy="2751268"/>
                    </a:xfrm>
                    <a:prstGeom prst="rect">
                      <a:avLst/>
                    </a:prstGeom>
                  </pic:spPr>
                </pic:pic>
              </a:graphicData>
            </a:graphic>
          </wp:inline>
        </w:drawing>
      </w:r>
    </w:p>
    <w:p w14:paraId="745524A9" w14:textId="77777777" w:rsidR="009A042B" w:rsidRDefault="009A042B" w:rsidP="004A0F93"/>
    <w:p w14:paraId="016C4CA0" w14:textId="77777777" w:rsidR="009A042B" w:rsidRDefault="009A042B" w:rsidP="004A0F93">
      <w:r>
        <w:rPr>
          <w:noProof/>
        </w:rPr>
        <w:drawing>
          <wp:inline distT="0" distB="0" distL="0" distR="0" wp14:anchorId="1A9DF434" wp14:editId="540996BD">
            <wp:extent cx="4170356" cy="37693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png"/>
                    <pic:cNvPicPr/>
                  </pic:nvPicPr>
                  <pic:blipFill>
                    <a:blip r:embed="rId17">
                      <a:extLst>
                        <a:ext uri="{28A0092B-C50C-407E-A947-70E740481C1C}">
                          <a14:useLocalDpi xmlns:a14="http://schemas.microsoft.com/office/drawing/2010/main" val="0"/>
                        </a:ext>
                      </a:extLst>
                    </a:blip>
                    <a:stretch>
                      <a:fillRect/>
                    </a:stretch>
                  </pic:blipFill>
                  <pic:spPr>
                    <a:xfrm>
                      <a:off x="0" y="0"/>
                      <a:ext cx="4179884" cy="3777972"/>
                    </a:xfrm>
                    <a:prstGeom prst="rect">
                      <a:avLst/>
                    </a:prstGeom>
                  </pic:spPr>
                </pic:pic>
              </a:graphicData>
            </a:graphic>
          </wp:inline>
        </w:drawing>
      </w:r>
    </w:p>
    <w:p w14:paraId="3ECDBA39" w14:textId="13F6C8B0" w:rsidR="00E442A7" w:rsidRDefault="00E442A7" w:rsidP="004A0F93">
      <w:r>
        <w:t>By evaluating the above plots:</w:t>
      </w:r>
    </w:p>
    <w:p w14:paraId="7D7DC659" w14:textId="631E203D" w:rsidR="00E442A7" w:rsidRDefault="00E442A7" w:rsidP="00E442A7">
      <w:pPr>
        <w:pStyle w:val="ListParagraph"/>
        <w:numPr>
          <w:ilvl w:val="0"/>
          <w:numId w:val="8"/>
        </w:numPr>
      </w:pPr>
      <w:r>
        <w:t xml:space="preserve">Residual vs fitted: </w:t>
      </w:r>
      <w:r w:rsidR="00FD00CA">
        <w:t xml:space="preserve">Non-linear patterns in the residuals can be seen in this plot. In the above plot the relationship is not so clear as the red lines are not horizontal. </w:t>
      </w:r>
      <w:r w:rsidR="008835D8">
        <w:t>For the better fit, polynomial model can be considered.</w:t>
      </w:r>
    </w:p>
    <w:p w14:paraId="50E10232" w14:textId="6EFF0427" w:rsidR="008835D8" w:rsidRDefault="008835D8" w:rsidP="00E442A7">
      <w:pPr>
        <w:pStyle w:val="ListParagraph"/>
        <w:numPr>
          <w:ilvl w:val="0"/>
          <w:numId w:val="8"/>
        </w:numPr>
      </w:pPr>
      <w:r>
        <w:t xml:space="preserve">Normal Q-Q: Error distribution can be inferred by this plot weather it is normal or skewed. In our plot, the line deviates from dotted line which states that the distribution is slightly skewed. </w:t>
      </w:r>
    </w:p>
    <w:p w14:paraId="691F409F" w14:textId="0BD33B73" w:rsidR="008835D8" w:rsidRDefault="008835D8" w:rsidP="00E442A7">
      <w:pPr>
        <w:pStyle w:val="ListParagraph"/>
        <w:numPr>
          <w:ilvl w:val="0"/>
          <w:numId w:val="8"/>
        </w:numPr>
      </w:pPr>
      <w:r>
        <w:t xml:space="preserve">Scale-Location: </w:t>
      </w:r>
      <w:r w:rsidR="00AF120F">
        <w:t xml:space="preserve">Using this plot, we can calculate the assumption of </w:t>
      </w:r>
      <w:r w:rsidR="004837E8">
        <w:t>equal variance.</w:t>
      </w:r>
      <w:r w:rsidR="005C3EC7">
        <w:t xml:space="preserve"> </w:t>
      </w:r>
      <w:r w:rsidR="00BE16E7">
        <w:t>If there is a horizontal line with equally distributed points, we can infer that the model meets the assumption. In the above plot, the assumption of equal variance is not met at all as the residuals vary as they are spread along the line.</w:t>
      </w:r>
    </w:p>
    <w:p w14:paraId="21E3646A" w14:textId="349B65FE" w:rsidR="00BE16E7" w:rsidRDefault="00BE16E7" w:rsidP="00BE16E7">
      <w:pPr>
        <w:pStyle w:val="ListParagraph"/>
        <w:numPr>
          <w:ilvl w:val="0"/>
          <w:numId w:val="8"/>
        </w:numPr>
      </w:pPr>
      <w:r>
        <w:t xml:space="preserve">Residual vs Leverage: This plot is used to check for the significant outliers in the data. In the above plot, we don’t have any outliers. </w:t>
      </w:r>
    </w:p>
    <w:p w14:paraId="5244CDE3" w14:textId="4DD39DCF" w:rsidR="00BE16E7" w:rsidRDefault="00BE16E7" w:rsidP="00BE16E7">
      <w:pPr>
        <w:ind w:left="360"/>
      </w:pPr>
      <w:r>
        <w:t xml:space="preserve">As there are some assumptions that are not met, </w:t>
      </w:r>
      <w:r w:rsidR="00F07FD8">
        <w:t>we have to check the histogram and autocorrelation of residue:</w:t>
      </w:r>
    </w:p>
    <w:p w14:paraId="32C458E3" w14:textId="77777777" w:rsidR="00372C3F" w:rsidRDefault="00372C3F" w:rsidP="004A0F93">
      <w:r>
        <w:rPr>
          <w:noProof/>
        </w:rPr>
        <w:drawing>
          <wp:inline distT="0" distB="0" distL="0" distR="0" wp14:anchorId="0BFBDB3A" wp14:editId="5630F232">
            <wp:extent cx="3823258" cy="2578992"/>
            <wp:effectExtent l="0" t="0" r="12700" b="12065"/>
            <wp:docPr id="35" name="Picture 35" descr="/Users/megshithakur/Documents/Data Project/Chicago/Screenshots/Final/c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egshithakur/Documents/Data Project/Chicago/Screenshots/Final/cor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46461" cy="2594644"/>
                    </a:xfrm>
                    <a:prstGeom prst="rect">
                      <a:avLst/>
                    </a:prstGeom>
                    <a:noFill/>
                    <a:ln>
                      <a:noFill/>
                    </a:ln>
                  </pic:spPr>
                </pic:pic>
              </a:graphicData>
            </a:graphic>
          </wp:inline>
        </w:drawing>
      </w:r>
    </w:p>
    <w:p w14:paraId="6BBAD403" w14:textId="79647A83" w:rsidR="00F07FD8" w:rsidRDefault="00372C3F" w:rsidP="004A0F93">
      <w:r>
        <w:rPr>
          <w:noProof/>
        </w:rPr>
        <w:drawing>
          <wp:inline distT="0" distB="0" distL="0" distR="0" wp14:anchorId="601B51C7" wp14:editId="23D3EA52">
            <wp:extent cx="4622992" cy="3035300"/>
            <wp:effectExtent l="0" t="0" r="0" b="0"/>
            <wp:docPr id="36" name="Picture 36" descr="/Users/megshithakur/Documents/Data Project/Chicago/Screenshots/Final/c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egshithakur/Documents/Data Project/Chicago/Screenshots/Final/cor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30565" cy="3040272"/>
                    </a:xfrm>
                    <a:prstGeom prst="rect">
                      <a:avLst/>
                    </a:prstGeom>
                    <a:noFill/>
                    <a:ln>
                      <a:noFill/>
                    </a:ln>
                  </pic:spPr>
                </pic:pic>
              </a:graphicData>
            </a:graphic>
          </wp:inline>
        </w:drawing>
      </w:r>
    </w:p>
    <w:p w14:paraId="0F8B28AE" w14:textId="77777777" w:rsidR="009A042B" w:rsidRDefault="009A042B" w:rsidP="004A0F93"/>
    <w:p w14:paraId="68A465FD" w14:textId="77777777" w:rsidR="009A042B" w:rsidRDefault="009A042B" w:rsidP="004A0F93">
      <w:r>
        <w:rPr>
          <w:noProof/>
        </w:rPr>
        <w:drawing>
          <wp:inline distT="0" distB="0" distL="0" distR="0" wp14:anchorId="5E122241" wp14:editId="36143977">
            <wp:extent cx="3354070" cy="133279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4.png"/>
                    <pic:cNvPicPr/>
                  </pic:nvPicPr>
                  <pic:blipFill>
                    <a:blip r:embed="rId20">
                      <a:extLst>
                        <a:ext uri="{28A0092B-C50C-407E-A947-70E740481C1C}">
                          <a14:useLocalDpi xmlns:a14="http://schemas.microsoft.com/office/drawing/2010/main" val="0"/>
                        </a:ext>
                      </a:extLst>
                    </a:blip>
                    <a:stretch>
                      <a:fillRect/>
                    </a:stretch>
                  </pic:blipFill>
                  <pic:spPr>
                    <a:xfrm>
                      <a:off x="0" y="0"/>
                      <a:ext cx="3400495" cy="1351245"/>
                    </a:xfrm>
                    <a:prstGeom prst="rect">
                      <a:avLst/>
                    </a:prstGeom>
                  </pic:spPr>
                </pic:pic>
              </a:graphicData>
            </a:graphic>
          </wp:inline>
        </w:drawing>
      </w:r>
    </w:p>
    <w:p w14:paraId="1EBCE482" w14:textId="450F161A" w:rsidR="00F07FD8" w:rsidRDefault="00F07FD8" w:rsidP="004A0F93">
      <w:r>
        <w:t xml:space="preserve">From the above histogram, we can infer that the residuals are not normally distributed. </w:t>
      </w:r>
      <w:r w:rsidR="00AD2972">
        <w:t>The autocorrelation output as well as tests says that there is little correlation at the start but not a lot.</w:t>
      </w:r>
    </w:p>
    <w:p w14:paraId="33B71E85" w14:textId="506D9464" w:rsidR="00AD2972" w:rsidRDefault="00AD2972" w:rsidP="004A0F93">
      <w:pPr>
        <w:pStyle w:val="ListParagraph"/>
        <w:numPr>
          <w:ilvl w:val="0"/>
          <w:numId w:val="6"/>
        </w:numPr>
      </w:pPr>
      <w:r>
        <w:t xml:space="preserve">Using quadratic model to check the fitness. </w:t>
      </w:r>
    </w:p>
    <w:p w14:paraId="3F7B5EE2" w14:textId="77777777" w:rsidR="008977B1" w:rsidRDefault="008977B1" w:rsidP="00AD2972">
      <w:pPr>
        <w:ind w:left="360"/>
      </w:pPr>
      <w:r>
        <w:t>The above models stated that some assumptions are not met, there might be a case of non-linear relationships. We will use quadratic model in order to find the better fit, where the time will be squared and can be used as new variable. Below see the quadratic model:</w:t>
      </w:r>
    </w:p>
    <w:p w14:paraId="3EFB45CA" w14:textId="76EB2E20" w:rsidR="00AD2972" w:rsidRPr="008977B1" w:rsidRDefault="008977B1" w:rsidP="008977B1">
      <w:pPr>
        <w:ind w:left="360"/>
        <w:jc w:val="center"/>
        <w:rPr>
          <w:b/>
          <w:sz w:val="24"/>
          <w:szCs w:val="24"/>
        </w:rPr>
      </w:pPr>
      <w:r w:rsidRPr="008977B1">
        <w:rPr>
          <w:b/>
          <w:sz w:val="24"/>
          <w:szCs w:val="24"/>
        </w:rPr>
        <w:t>Regression Model</w:t>
      </w:r>
    </w:p>
    <w:p w14:paraId="69C8E90E" w14:textId="6E9222F1" w:rsidR="00372C3F" w:rsidRDefault="00372C3F" w:rsidP="008977B1">
      <w:pPr>
        <w:jc w:val="center"/>
      </w:pPr>
      <w:r>
        <w:rPr>
          <w:noProof/>
        </w:rPr>
        <w:drawing>
          <wp:inline distT="0" distB="0" distL="0" distR="0" wp14:anchorId="6DF37431" wp14:editId="328888FD">
            <wp:extent cx="4506703" cy="3915961"/>
            <wp:effectExtent l="0" t="0" r="0" b="0"/>
            <wp:docPr id="37" name="Picture 37" descr="/Users/megshithakur/Documents/Data Project/Chicago/Screenshots/Final/3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egshithakur/Documents/Data Project/Chicago/Screenshots/Final/3c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613" cy="3933261"/>
                    </a:xfrm>
                    <a:prstGeom prst="rect">
                      <a:avLst/>
                    </a:prstGeom>
                    <a:noFill/>
                    <a:ln>
                      <a:noFill/>
                    </a:ln>
                  </pic:spPr>
                </pic:pic>
              </a:graphicData>
            </a:graphic>
          </wp:inline>
        </w:drawing>
      </w:r>
    </w:p>
    <w:p w14:paraId="658BCB18" w14:textId="77777777" w:rsidR="00AD2972" w:rsidRDefault="00AD2972" w:rsidP="004A0F93"/>
    <w:p w14:paraId="5BA1B419" w14:textId="77777777" w:rsidR="00372C3F" w:rsidRDefault="00372C3F" w:rsidP="004A0F93"/>
    <w:p w14:paraId="65870024" w14:textId="77777777" w:rsidR="00372C3F" w:rsidRDefault="00372C3F" w:rsidP="004A0F93">
      <w:r>
        <w:rPr>
          <w:noProof/>
        </w:rPr>
        <w:drawing>
          <wp:inline distT="0" distB="0" distL="0" distR="0" wp14:anchorId="12E388C5" wp14:editId="15C70E1F">
            <wp:extent cx="6707113" cy="5488940"/>
            <wp:effectExtent l="0" t="0" r="0" b="0"/>
            <wp:docPr id="38" name="Picture 38" descr="/Users/megshithakur/Documents/Data Project/Chicago/Screenshots/Final/co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egshithakur/Documents/Data Project/Chicago/Screenshots/Final/cor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713979" cy="5494559"/>
                    </a:xfrm>
                    <a:prstGeom prst="rect">
                      <a:avLst/>
                    </a:prstGeom>
                    <a:noFill/>
                    <a:ln>
                      <a:noFill/>
                    </a:ln>
                  </pic:spPr>
                </pic:pic>
              </a:graphicData>
            </a:graphic>
          </wp:inline>
        </w:drawing>
      </w:r>
    </w:p>
    <w:p w14:paraId="071D55D9" w14:textId="1F08B058" w:rsidR="00372C3F" w:rsidRPr="00F916E7" w:rsidRDefault="0057040C" w:rsidP="004A0F93">
      <w:pPr>
        <w:rPr>
          <w:sz w:val="24"/>
          <w:szCs w:val="24"/>
        </w:rPr>
      </w:pPr>
      <w:r w:rsidRPr="00F916E7">
        <w:rPr>
          <w:sz w:val="24"/>
          <w:szCs w:val="24"/>
        </w:rPr>
        <w:t>In order to compare the quadratic model with linear regression model, we have to evaluate adjusted R squared, as that the fitness of fit for the model</w:t>
      </w:r>
      <w:r w:rsidR="00462F07" w:rsidRPr="00F916E7">
        <w:rPr>
          <w:sz w:val="24"/>
          <w:szCs w:val="24"/>
        </w:rPr>
        <w:t xml:space="preserve"> and consider the predictors along with that:</w:t>
      </w:r>
    </w:p>
    <w:p w14:paraId="6746B7DE" w14:textId="273FBA17" w:rsidR="00462F07" w:rsidRPr="00F916E7" w:rsidRDefault="00462F07" w:rsidP="00462F07">
      <w:pPr>
        <w:pStyle w:val="ListParagraph"/>
        <w:numPr>
          <w:ilvl w:val="0"/>
          <w:numId w:val="9"/>
        </w:numPr>
        <w:rPr>
          <w:sz w:val="24"/>
          <w:szCs w:val="24"/>
        </w:rPr>
      </w:pPr>
      <w:r w:rsidRPr="00F916E7">
        <w:rPr>
          <w:sz w:val="24"/>
          <w:szCs w:val="24"/>
        </w:rPr>
        <w:t>adR2 Linear: 0.9249</w:t>
      </w:r>
    </w:p>
    <w:p w14:paraId="78E1C858" w14:textId="007C6843" w:rsidR="00462F07" w:rsidRPr="00F916E7" w:rsidRDefault="00462F07" w:rsidP="00462F07">
      <w:pPr>
        <w:pStyle w:val="ListParagraph"/>
        <w:numPr>
          <w:ilvl w:val="0"/>
          <w:numId w:val="9"/>
        </w:numPr>
        <w:rPr>
          <w:sz w:val="24"/>
          <w:szCs w:val="24"/>
        </w:rPr>
      </w:pPr>
      <w:r w:rsidRPr="00F916E7">
        <w:rPr>
          <w:sz w:val="24"/>
          <w:szCs w:val="24"/>
        </w:rPr>
        <w:t>adR2 Quadratic: 0.9239</w:t>
      </w:r>
    </w:p>
    <w:p w14:paraId="52D2C205" w14:textId="7B767D4B" w:rsidR="00462F07" w:rsidRPr="00F916E7" w:rsidRDefault="00462F07" w:rsidP="00462F07">
      <w:pPr>
        <w:rPr>
          <w:sz w:val="24"/>
          <w:szCs w:val="24"/>
        </w:rPr>
      </w:pPr>
      <w:r w:rsidRPr="00F916E7">
        <w:rPr>
          <w:sz w:val="24"/>
          <w:szCs w:val="24"/>
        </w:rPr>
        <w:t xml:space="preserve">By analyzing the plot, we can conclude that </w:t>
      </w:r>
      <w:r w:rsidR="00F916E7" w:rsidRPr="00F916E7">
        <w:rPr>
          <w:sz w:val="24"/>
          <w:szCs w:val="24"/>
        </w:rPr>
        <w:t xml:space="preserve">the quadratic model fits better but we have to analyze the diagnostic plots in order to see the improved linear assumptions. </w:t>
      </w:r>
    </w:p>
    <w:p w14:paraId="0B732779" w14:textId="77777777" w:rsidR="00372C3F" w:rsidRDefault="0069734B" w:rsidP="004A0F93">
      <w:r>
        <w:rPr>
          <w:noProof/>
        </w:rPr>
        <w:drawing>
          <wp:inline distT="0" distB="0" distL="0" distR="0" wp14:anchorId="061F9237" wp14:editId="116F1E1A">
            <wp:extent cx="4277104" cy="3660140"/>
            <wp:effectExtent l="0" t="0" r="0" b="0"/>
            <wp:docPr id="39" name="Picture 39" descr="/Users/megshithakur/Documents/Data Project/Chicago/Screenshots/Final/co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egshithakur/Documents/Data Project/Chicago/Screenshots/Final/cor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87832" cy="3669320"/>
                    </a:xfrm>
                    <a:prstGeom prst="rect">
                      <a:avLst/>
                    </a:prstGeom>
                    <a:noFill/>
                    <a:ln>
                      <a:noFill/>
                    </a:ln>
                  </pic:spPr>
                </pic:pic>
              </a:graphicData>
            </a:graphic>
          </wp:inline>
        </w:drawing>
      </w:r>
    </w:p>
    <w:p w14:paraId="220031A0" w14:textId="77777777" w:rsidR="00C9490F" w:rsidRDefault="00C9490F" w:rsidP="004A0F93"/>
    <w:p w14:paraId="5BBE04ED" w14:textId="77777777" w:rsidR="0069734B" w:rsidRDefault="00613B5D" w:rsidP="004A0F93">
      <w:r>
        <w:rPr>
          <w:noProof/>
        </w:rPr>
        <w:drawing>
          <wp:inline distT="0" distB="0" distL="0" distR="0" wp14:anchorId="18C5ECAC" wp14:editId="45FA574A">
            <wp:extent cx="4576489" cy="3834765"/>
            <wp:effectExtent l="0" t="0" r="0" b="635"/>
            <wp:docPr id="40" name="Picture 40" descr="/Users/megshithakur/Documents/Data Project/Chicago/Screenshots/Final/co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egshithakur/Documents/Data Project/Chicago/Screenshots/Final/cor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0904" cy="3838464"/>
                    </a:xfrm>
                    <a:prstGeom prst="rect">
                      <a:avLst/>
                    </a:prstGeom>
                    <a:noFill/>
                    <a:ln>
                      <a:noFill/>
                    </a:ln>
                  </pic:spPr>
                </pic:pic>
              </a:graphicData>
            </a:graphic>
          </wp:inline>
        </w:drawing>
      </w:r>
    </w:p>
    <w:p w14:paraId="15AC722F" w14:textId="77777777" w:rsidR="00C9490F" w:rsidRDefault="00C9490F" w:rsidP="004A0F93"/>
    <w:p w14:paraId="23CFEC3D" w14:textId="77777777" w:rsidR="00613B5D" w:rsidRDefault="00325FAD" w:rsidP="004A0F93">
      <w:r>
        <w:rPr>
          <w:noProof/>
        </w:rPr>
        <w:drawing>
          <wp:inline distT="0" distB="0" distL="0" distR="0" wp14:anchorId="54201769" wp14:editId="289692DF">
            <wp:extent cx="4166235" cy="361874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r6.png"/>
                    <pic:cNvPicPr/>
                  </pic:nvPicPr>
                  <pic:blipFill>
                    <a:blip r:embed="rId25">
                      <a:extLst>
                        <a:ext uri="{28A0092B-C50C-407E-A947-70E740481C1C}">
                          <a14:useLocalDpi xmlns:a14="http://schemas.microsoft.com/office/drawing/2010/main" val="0"/>
                        </a:ext>
                      </a:extLst>
                    </a:blip>
                    <a:stretch>
                      <a:fillRect/>
                    </a:stretch>
                  </pic:blipFill>
                  <pic:spPr>
                    <a:xfrm>
                      <a:off x="0" y="0"/>
                      <a:ext cx="4196049" cy="3644645"/>
                    </a:xfrm>
                    <a:prstGeom prst="rect">
                      <a:avLst/>
                    </a:prstGeom>
                  </pic:spPr>
                </pic:pic>
              </a:graphicData>
            </a:graphic>
          </wp:inline>
        </w:drawing>
      </w:r>
    </w:p>
    <w:p w14:paraId="7AA6A876" w14:textId="77777777" w:rsidR="00325FAD" w:rsidRDefault="00325FAD" w:rsidP="004A0F93">
      <w:r>
        <w:rPr>
          <w:noProof/>
        </w:rPr>
        <w:drawing>
          <wp:inline distT="0" distB="0" distL="0" distR="0" wp14:anchorId="1A867DB8" wp14:editId="52F76388">
            <wp:extent cx="4179021" cy="3606638"/>
            <wp:effectExtent l="0" t="0" r="1206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or8.png"/>
                    <pic:cNvPicPr/>
                  </pic:nvPicPr>
                  <pic:blipFill>
                    <a:blip r:embed="rId26">
                      <a:extLst>
                        <a:ext uri="{28A0092B-C50C-407E-A947-70E740481C1C}">
                          <a14:useLocalDpi xmlns:a14="http://schemas.microsoft.com/office/drawing/2010/main" val="0"/>
                        </a:ext>
                      </a:extLst>
                    </a:blip>
                    <a:stretch>
                      <a:fillRect/>
                    </a:stretch>
                  </pic:blipFill>
                  <pic:spPr>
                    <a:xfrm>
                      <a:off x="0" y="0"/>
                      <a:ext cx="4205774" cy="3629727"/>
                    </a:xfrm>
                    <a:prstGeom prst="rect">
                      <a:avLst/>
                    </a:prstGeom>
                  </pic:spPr>
                </pic:pic>
              </a:graphicData>
            </a:graphic>
          </wp:inline>
        </w:drawing>
      </w:r>
    </w:p>
    <w:p w14:paraId="6699C1EF" w14:textId="77777777" w:rsidR="00325FAD" w:rsidRDefault="00325FAD" w:rsidP="004A0F93"/>
    <w:p w14:paraId="33B1CC76" w14:textId="77777777" w:rsidR="007A5501" w:rsidRDefault="007A5501" w:rsidP="004A0F93">
      <w:r>
        <w:rPr>
          <w:noProof/>
        </w:rPr>
        <w:drawing>
          <wp:inline distT="0" distB="0" distL="0" distR="0" wp14:anchorId="585AFC48" wp14:editId="7517A48F">
            <wp:extent cx="4644090" cy="4093845"/>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27">
                      <a:extLst>
                        <a:ext uri="{28A0092B-C50C-407E-A947-70E740481C1C}">
                          <a14:useLocalDpi xmlns:a14="http://schemas.microsoft.com/office/drawing/2010/main" val="0"/>
                        </a:ext>
                      </a:extLst>
                    </a:blip>
                    <a:stretch>
                      <a:fillRect/>
                    </a:stretch>
                  </pic:blipFill>
                  <pic:spPr>
                    <a:xfrm>
                      <a:off x="0" y="0"/>
                      <a:ext cx="4658793" cy="4106806"/>
                    </a:xfrm>
                    <a:prstGeom prst="rect">
                      <a:avLst/>
                    </a:prstGeom>
                  </pic:spPr>
                </pic:pic>
              </a:graphicData>
            </a:graphic>
          </wp:inline>
        </w:drawing>
      </w:r>
    </w:p>
    <w:p w14:paraId="46FD8E27" w14:textId="77777777" w:rsidR="009A042B" w:rsidRDefault="007A5501" w:rsidP="004A0F93">
      <w:r>
        <w:rPr>
          <w:noProof/>
        </w:rPr>
        <w:drawing>
          <wp:inline distT="0" distB="0" distL="0" distR="0" wp14:anchorId="063D46E1" wp14:editId="70354B33">
            <wp:extent cx="4394835" cy="3926710"/>
            <wp:effectExtent l="0" t="0" r="0" b="10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3.png"/>
                    <pic:cNvPicPr/>
                  </pic:nvPicPr>
                  <pic:blipFill>
                    <a:blip r:embed="rId28">
                      <a:extLst>
                        <a:ext uri="{28A0092B-C50C-407E-A947-70E740481C1C}">
                          <a14:useLocalDpi xmlns:a14="http://schemas.microsoft.com/office/drawing/2010/main" val="0"/>
                        </a:ext>
                      </a:extLst>
                    </a:blip>
                    <a:stretch>
                      <a:fillRect/>
                    </a:stretch>
                  </pic:blipFill>
                  <pic:spPr>
                    <a:xfrm>
                      <a:off x="0" y="0"/>
                      <a:ext cx="4397834" cy="3929389"/>
                    </a:xfrm>
                    <a:prstGeom prst="rect">
                      <a:avLst/>
                    </a:prstGeom>
                  </pic:spPr>
                </pic:pic>
              </a:graphicData>
            </a:graphic>
          </wp:inline>
        </w:drawing>
      </w:r>
    </w:p>
    <w:p w14:paraId="54676072" w14:textId="1CEBD3E7" w:rsidR="00F916E7" w:rsidRDefault="009A042B" w:rsidP="004A0F93">
      <w:r>
        <w:rPr>
          <w:noProof/>
        </w:rPr>
        <w:drawing>
          <wp:inline distT="0" distB="0" distL="0" distR="0" wp14:anchorId="3BB4E39E" wp14:editId="1538CA8A">
            <wp:extent cx="3480435" cy="15503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5.png"/>
                    <pic:cNvPicPr/>
                  </pic:nvPicPr>
                  <pic:blipFill>
                    <a:blip r:embed="rId29">
                      <a:extLst>
                        <a:ext uri="{28A0092B-C50C-407E-A947-70E740481C1C}">
                          <a14:useLocalDpi xmlns:a14="http://schemas.microsoft.com/office/drawing/2010/main" val="0"/>
                        </a:ext>
                      </a:extLst>
                    </a:blip>
                    <a:stretch>
                      <a:fillRect/>
                    </a:stretch>
                  </pic:blipFill>
                  <pic:spPr>
                    <a:xfrm>
                      <a:off x="0" y="0"/>
                      <a:ext cx="3536684" cy="1575433"/>
                    </a:xfrm>
                    <a:prstGeom prst="rect">
                      <a:avLst/>
                    </a:prstGeom>
                  </pic:spPr>
                </pic:pic>
              </a:graphicData>
            </a:graphic>
          </wp:inline>
        </w:drawing>
      </w:r>
    </w:p>
    <w:p w14:paraId="1E2CFA45" w14:textId="18CBA535" w:rsidR="00F916E7" w:rsidRDefault="00F916E7" w:rsidP="00402591">
      <w:pPr>
        <w:pStyle w:val="NoSpacing"/>
        <w:numPr>
          <w:ilvl w:val="0"/>
          <w:numId w:val="11"/>
        </w:numPr>
      </w:pPr>
      <w:r>
        <w:t xml:space="preserve">Residual vs Fitted: </w:t>
      </w:r>
      <w:r w:rsidR="00C9490F">
        <w:t xml:space="preserve">The red line is closer in the earlier model than the quadratic model. </w:t>
      </w:r>
    </w:p>
    <w:p w14:paraId="68657F25" w14:textId="6733A315" w:rsidR="00C9490F" w:rsidRDefault="00C9490F" w:rsidP="00402591">
      <w:pPr>
        <w:pStyle w:val="NoSpacing"/>
        <w:numPr>
          <w:ilvl w:val="0"/>
          <w:numId w:val="11"/>
        </w:numPr>
      </w:pPr>
      <w:r>
        <w:t>Normal Q-Q: Here little improvements are there which can indicate that errors are normal than before.</w:t>
      </w:r>
    </w:p>
    <w:p w14:paraId="2782FD14" w14:textId="473BC875" w:rsidR="00C9490F" w:rsidRDefault="00C9490F" w:rsidP="00402591">
      <w:pPr>
        <w:pStyle w:val="NoSpacing"/>
        <w:numPr>
          <w:ilvl w:val="0"/>
          <w:numId w:val="11"/>
        </w:numPr>
      </w:pPr>
      <w:r>
        <w:t xml:space="preserve">Scale-Location: </w:t>
      </w:r>
      <w:r w:rsidR="00711ECC">
        <w:t xml:space="preserve">There is an improvement in this plot as the errors are equally spread which means same error variance. </w:t>
      </w:r>
    </w:p>
    <w:p w14:paraId="1E0F2CF0" w14:textId="1BADF758" w:rsidR="00711ECC" w:rsidRDefault="00711ECC" w:rsidP="00402591">
      <w:pPr>
        <w:pStyle w:val="NoSpacing"/>
        <w:numPr>
          <w:ilvl w:val="0"/>
          <w:numId w:val="11"/>
        </w:numPr>
      </w:pPr>
      <w:r>
        <w:t xml:space="preserve">Residual vs Leverage: We don’t have any outliers. </w:t>
      </w:r>
    </w:p>
    <w:p w14:paraId="0FB130E8" w14:textId="300EBA86" w:rsidR="00711ECC" w:rsidRDefault="00711ECC" w:rsidP="00711ECC">
      <w:pPr>
        <w:ind w:left="360"/>
      </w:pPr>
      <w:r>
        <w:t>This model is better fit than the previous model.</w:t>
      </w:r>
    </w:p>
    <w:p w14:paraId="36811B6C" w14:textId="015C05D7" w:rsidR="00711ECC" w:rsidRDefault="00711ECC" w:rsidP="00711ECC">
      <w:pPr>
        <w:pStyle w:val="ListParagraph"/>
        <w:numPr>
          <w:ilvl w:val="0"/>
          <w:numId w:val="6"/>
        </w:numPr>
      </w:pPr>
      <w:r>
        <w:t>Using the best model to predict Oct and Nov 2016.</w:t>
      </w:r>
    </w:p>
    <w:tbl>
      <w:tblPr>
        <w:tblStyle w:val="TableGrid"/>
        <w:tblW w:w="8354" w:type="dxa"/>
        <w:tblLook w:val="04A0" w:firstRow="1" w:lastRow="0" w:firstColumn="1" w:lastColumn="0" w:noHBand="0" w:noVBand="1"/>
      </w:tblPr>
      <w:tblGrid>
        <w:gridCol w:w="4177"/>
        <w:gridCol w:w="4177"/>
      </w:tblGrid>
      <w:tr w:rsidR="00402591" w14:paraId="45A5EAC8" w14:textId="77777777" w:rsidTr="00402591">
        <w:trPr>
          <w:trHeight w:val="536"/>
        </w:trPr>
        <w:tc>
          <w:tcPr>
            <w:tcW w:w="4177" w:type="dxa"/>
          </w:tcPr>
          <w:p w14:paraId="716BAAB9" w14:textId="77777777" w:rsidR="00711ECC" w:rsidRDefault="00711ECC" w:rsidP="002F0041">
            <w:pPr>
              <w:jc w:val="center"/>
            </w:pPr>
          </w:p>
          <w:p w14:paraId="4A817710" w14:textId="77777777" w:rsidR="00711ECC" w:rsidRDefault="00711ECC" w:rsidP="002F0041">
            <w:pPr>
              <w:jc w:val="center"/>
            </w:pPr>
            <w:r>
              <w:t>Oct 2016</w:t>
            </w:r>
          </w:p>
        </w:tc>
        <w:tc>
          <w:tcPr>
            <w:tcW w:w="4177" w:type="dxa"/>
          </w:tcPr>
          <w:p w14:paraId="63C18464" w14:textId="77777777" w:rsidR="00711ECC" w:rsidRDefault="00711ECC" w:rsidP="002F0041">
            <w:pPr>
              <w:jc w:val="center"/>
            </w:pPr>
          </w:p>
          <w:p w14:paraId="1200D988" w14:textId="6B753618" w:rsidR="00711ECC" w:rsidRDefault="00711ECC" w:rsidP="002F0041">
            <w:pPr>
              <w:jc w:val="center"/>
            </w:pPr>
            <w:r>
              <w:t>136.5440</w:t>
            </w:r>
          </w:p>
        </w:tc>
      </w:tr>
      <w:tr w:rsidR="00402591" w14:paraId="6E1E961B" w14:textId="77777777" w:rsidTr="00402591">
        <w:trPr>
          <w:trHeight w:val="501"/>
        </w:trPr>
        <w:tc>
          <w:tcPr>
            <w:tcW w:w="4177" w:type="dxa"/>
          </w:tcPr>
          <w:p w14:paraId="092CD33A" w14:textId="77777777" w:rsidR="00711ECC" w:rsidRDefault="00711ECC" w:rsidP="002F0041"/>
          <w:p w14:paraId="17B00003" w14:textId="77777777" w:rsidR="00711ECC" w:rsidRDefault="00711ECC" w:rsidP="002F0041">
            <w:pPr>
              <w:jc w:val="center"/>
            </w:pPr>
            <w:r>
              <w:t>Nov 2016</w:t>
            </w:r>
          </w:p>
        </w:tc>
        <w:tc>
          <w:tcPr>
            <w:tcW w:w="4177" w:type="dxa"/>
          </w:tcPr>
          <w:p w14:paraId="55FD1F72" w14:textId="77777777" w:rsidR="00711ECC" w:rsidRDefault="00711ECC" w:rsidP="002F0041"/>
          <w:p w14:paraId="6AAC46A2" w14:textId="17C9B7A0" w:rsidR="00711ECC" w:rsidRDefault="00711ECC" w:rsidP="002F0041">
            <w:pPr>
              <w:jc w:val="center"/>
            </w:pPr>
            <w:r>
              <w:t>148.0294</w:t>
            </w:r>
          </w:p>
        </w:tc>
      </w:tr>
    </w:tbl>
    <w:p w14:paraId="3E438E1A" w14:textId="30963ACF" w:rsidR="00325FAD" w:rsidRDefault="00325FAD" w:rsidP="004A0F93"/>
    <w:p w14:paraId="102E84D2" w14:textId="6F8335BD" w:rsidR="0031502D" w:rsidRDefault="0031502D" w:rsidP="0031502D">
      <w:pPr>
        <w:rPr>
          <w:b/>
          <w:sz w:val="32"/>
          <w:szCs w:val="32"/>
        </w:rPr>
      </w:pPr>
      <w:r>
        <w:rPr>
          <w:b/>
          <w:sz w:val="32"/>
          <w:szCs w:val="32"/>
        </w:rPr>
        <w:t>Model 4</w:t>
      </w:r>
      <w:r w:rsidRPr="000761B9">
        <w:rPr>
          <w:b/>
          <w:sz w:val="32"/>
          <w:szCs w:val="32"/>
        </w:rPr>
        <w:t>:</w:t>
      </w:r>
      <w:r>
        <w:rPr>
          <w:b/>
          <w:sz w:val="32"/>
          <w:szCs w:val="32"/>
        </w:rPr>
        <w:t xml:space="preserve"> Using </w:t>
      </w:r>
      <w:r>
        <w:rPr>
          <w:b/>
          <w:sz w:val="32"/>
          <w:szCs w:val="32"/>
        </w:rPr>
        <w:t>Holt-Winter Model</w:t>
      </w:r>
    </w:p>
    <w:p w14:paraId="6EF01789" w14:textId="328EB142" w:rsidR="00F225FC" w:rsidRPr="00402591" w:rsidRDefault="00CE209B" w:rsidP="004A0F93">
      <w:r w:rsidRPr="00402591">
        <w:t xml:space="preserve">The Holt-Winter model assumes that there is no systematic trend and seasonal effect. Now we will use this on both additive and multiplicative model: </w:t>
      </w:r>
    </w:p>
    <w:p w14:paraId="22EBB1BC" w14:textId="77777777" w:rsidR="00325FAD" w:rsidRPr="00402591" w:rsidRDefault="00325FAD" w:rsidP="00402591">
      <w:pPr>
        <w:jc w:val="center"/>
        <w:rPr>
          <w:b/>
          <w:sz w:val="24"/>
          <w:szCs w:val="24"/>
        </w:rPr>
      </w:pPr>
      <w:r w:rsidRPr="00402591">
        <w:rPr>
          <w:b/>
          <w:sz w:val="24"/>
          <w:szCs w:val="24"/>
        </w:rPr>
        <w:t>Holt-Winter Multiplicative</w:t>
      </w:r>
    </w:p>
    <w:p w14:paraId="470E3F6E" w14:textId="77777777" w:rsidR="00325FAD" w:rsidRDefault="00325FAD" w:rsidP="00402591">
      <w:pPr>
        <w:jc w:val="center"/>
      </w:pPr>
      <w:r>
        <w:rPr>
          <w:noProof/>
        </w:rPr>
        <w:drawing>
          <wp:inline distT="0" distB="0" distL="0" distR="0" wp14:anchorId="011A2895" wp14:editId="060B69DD">
            <wp:extent cx="4054367" cy="2673232"/>
            <wp:effectExtent l="0" t="0" r="1016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a1.png"/>
                    <pic:cNvPicPr/>
                  </pic:nvPicPr>
                  <pic:blipFill>
                    <a:blip r:embed="rId30">
                      <a:extLst>
                        <a:ext uri="{28A0092B-C50C-407E-A947-70E740481C1C}">
                          <a14:useLocalDpi xmlns:a14="http://schemas.microsoft.com/office/drawing/2010/main" val="0"/>
                        </a:ext>
                      </a:extLst>
                    </a:blip>
                    <a:stretch>
                      <a:fillRect/>
                    </a:stretch>
                  </pic:blipFill>
                  <pic:spPr>
                    <a:xfrm>
                      <a:off x="0" y="0"/>
                      <a:ext cx="4091280" cy="2697571"/>
                    </a:xfrm>
                    <a:prstGeom prst="rect">
                      <a:avLst/>
                    </a:prstGeom>
                  </pic:spPr>
                </pic:pic>
              </a:graphicData>
            </a:graphic>
          </wp:inline>
        </w:drawing>
      </w:r>
    </w:p>
    <w:p w14:paraId="6A7B31DA" w14:textId="77777777" w:rsidR="00402591" w:rsidRDefault="00402591" w:rsidP="00402591">
      <w:pPr>
        <w:jc w:val="center"/>
      </w:pPr>
    </w:p>
    <w:p w14:paraId="08A43967" w14:textId="77777777" w:rsidR="00325FAD" w:rsidRPr="00402591" w:rsidRDefault="00325FAD" w:rsidP="00402591">
      <w:pPr>
        <w:jc w:val="center"/>
        <w:rPr>
          <w:b/>
          <w:sz w:val="24"/>
          <w:szCs w:val="24"/>
        </w:rPr>
      </w:pPr>
      <w:r w:rsidRPr="00402591">
        <w:rPr>
          <w:b/>
          <w:sz w:val="24"/>
          <w:szCs w:val="24"/>
        </w:rPr>
        <w:t>Holt-Winter Additive</w:t>
      </w:r>
    </w:p>
    <w:p w14:paraId="3BC54E67" w14:textId="1B5D8E7A" w:rsidR="00402591" w:rsidRDefault="00325FAD" w:rsidP="00402591">
      <w:pPr>
        <w:jc w:val="center"/>
      </w:pPr>
      <w:r>
        <w:rPr>
          <w:noProof/>
        </w:rPr>
        <w:drawing>
          <wp:inline distT="0" distB="0" distL="0" distR="0" wp14:anchorId="3137E51E" wp14:editId="78539CFE">
            <wp:extent cx="4370516" cy="393813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a3.png"/>
                    <pic:cNvPicPr/>
                  </pic:nvPicPr>
                  <pic:blipFill>
                    <a:blip r:embed="rId31">
                      <a:extLst>
                        <a:ext uri="{28A0092B-C50C-407E-A947-70E740481C1C}">
                          <a14:useLocalDpi xmlns:a14="http://schemas.microsoft.com/office/drawing/2010/main" val="0"/>
                        </a:ext>
                      </a:extLst>
                    </a:blip>
                    <a:stretch>
                      <a:fillRect/>
                    </a:stretch>
                  </pic:blipFill>
                  <pic:spPr>
                    <a:xfrm>
                      <a:off x="0" y="0"/>
                      <a:ext cx="4383059" cy="3949435"/>
                    </a:xfrm>
                    <a:prstGeom prst="rect">
                      <a:avLst/>
                    </a:prstGeom>
                  </pic:spPr>
                </pic:pic>
              </a:graphicData>
            </a:graphic>
          </wp:inline>
        </w:drawing>
      </w:r>
    </w:p>
    <w:p w14:paraId="6B64E515" w14:textId="405CCDCE" w:rsidR="00402591" w:rsidRDefault="00402591" w:rsidP="00402591">
      <w:pPr>
        <w:jc w:val="left"/>
      </w:pPr>
      <w:r>
        <w:t xml:space="preserve">We will use RMSE to check which model fits the data better: </w:t>
      </w:r>
    </w:p>
    <w:tbl>
      <w:tblPr>
        <w:tblStyle w:val="TableGrid"/>
        <w:tblW w:w="9430" w:type="dxa"/>
        <w:tblLook w:val="04A0" w:firstRow="1" w:lastRow="0" w:firstColumn="1" w:lastColumn="0" w:noHBand="0" w:noVBand="1"/>
      </w:tblPr>
      <w:tblGrid>
        <w:gridCol w:w="4715"/>
        <w:gridCol w:w="4715"/>
      </w:tblGrid>
      <w:tr w:rsidR="00402591" w14:paraId="09395CD0" w14:textId="77777777" w:rsidTr="002F0041">
        <w:trPr>
          <w:trHeight w:val="639"/>
        </w:trPr>
        <w:tc>
          <w:tcPr>
            <w:tcW w:w="4715" w:type="dxa"/>
          </w:tcPr>
          <w:p w14:paraId="6B453C7D" w14:textId="77777777" w:rsidR="00402591" w:rsidRDefault="00402591" w:rsidP="002F0041">
            <w:pPr>
              <w:jc w:val="center"/>
            </w:pPr>
          </w:p>
          <w:p w14:paraId="5A2E7361" w14:textId="77777777" w:rsidR="00402591" w:rsidRDefault="00402591" w:rsidP="002F0041">
            <w:pPr>
              <w:jc w:val="center"/>
            </w:pPr>
            <w:r>
              <w:t>RMSE additive</w:t>
            </w:r>
          </w:p>
        </w:tc>
        <w:tc>
          <w:tcPr>
            <w:tcW w:w="4715" w:type="dxa"/>
          </w:tcPr>
          <w:p w14:paraId="430D46B3" w14:textId="77777777" w:rsidR="00402591" w:rsidRDefault="00402591" w:rsidP="002F0041">
            <w:pPr>
              <w:jc w:val="center"/>
            </w:pPr>
          </w:p>
          <w:p w14:paraId="6F5E2188" w14:textId="273217A5" w:rsidR="00402591" w:rsidRDefault="00402591" w:rsidP="00402591">
            <w:pPr>
              <w:jc w:val="center"/>
            </w:pPr>
            <w:r>
              <w:t>22.8442</w:t>
            </w:r>
          </w:p>
        </w:tc>
      </w:tr>
      <w:tr w:rsidR="00402591" w14:paraId="0C9280D3" w14:textId="77777777" w:rsidTr="002F0041">
        <w:trPr>
          <w:trHeight w:val="598"/>
        </w:trPr>
        <w:tc>
          <w:tcPr>
            <w:tcW w:w="4715" w:type="dxa"/>
          </w:tcPr>
          <w:p w14:paraId="78AA5B85" w14:textId="77777777" w:rsidR="00402591" w:rsidRDefault="00402591" w:rsidP="002F0041"/>
          <w:p w14:paraId="3A85F3DB" w14:textId="77777777" w:rsidR="00402591" w:rsidRDefault="00402591" w:rsidP="002F0041">
            <w:pPr>
              <w:jc w:val="center"/>
            </w:pPr>
            <w:r>
              <w:t>RMSE multiplicative</w:t>
            </w:r>
          </w:p>
        </w:tc>
        <w:tc>
          <w:tcPr>
            <w:tcW w:w="4715" w:type="dxa"/>
          </w:tcPr>
          <w:p w14:paraId="3FE8D9D2" w14:textId="77777777" w:rsidR="00402591" w:rsidRDefault="00402591" w:rsidP="002F0041"/>
          <w:p w14:paraId="62F92F25" w14:textId="74A1EF75" w:rsidR="00402591" w:rsidRDefault="00402591" w:rsidP="002F0041">
            <w:pPr>
              <w:jc w:val="center"/>
            </w:pPr>
            <w:r>
              <w:t>24.23891</w:t>
            </w:r>
          </w:p>
        </w:tc>
      </w:tr>
    </w:tbl>
    <w:p w14:paraId="2CD7DE82" w14:textId="77777777" w:rsidR="00402591" w:rsidRDefault="00402591" w:rsidP="00402591">
      <w:pPr>
        <w:jc w:val="left"/>
      </w:pPr>
    </w:p>
    <w:p w14:paraId="30DACDF5" w14:textId="427317AB" w:rsidR="00325FAD" w:rsidRDefault="00402591" w:rsidP="004A0F93">
      <w:r>
        <w:t>In our case the additive model fits better.</w:t>
      </w:r>
      <w:r w:rsidR="002A4A7B">
        <w:t xml:space="preserve"> </w:t>
      </w:r>
    </w:p>
    <w:p w14:paraId="43DE4E6A" w14:textId="545FC8D2" w:rsidR="002A4A7B" w:rsidRDefault="002A4A7B" w:rsidP="004A0F93">
      <w:r>
        <w:t>We will use the additive model predict the value of Oct and Nov 2016.</w:t>
      </w:r>
    </w:p>
    <w:tbl>
      <w:tblPr>
        <w:tblStyle w:val="TableGrid"/>
        <w:tblW w:w="0" w:type="auto"/>
        <w:tblLook w:val="04A0" w:firstRow="1" w:lastRow="0" w:firstColumn="1" w:lastColumn="0" w:noHBand="0" w:noVBand="1"/>
      </w:tblPr>
      <w:tblGrid>
        <w:gridCol w:w="2337"/>
        <w:gridCol w:w="2337"/>
        <w:gridCol w:w="2338"/>
        <w:gridCol w:w="2338"/>
      </w:tblGrid>
      <w:tr w:rsidR="002A4A7B" w14:paraId="2D323A52" w14:textId="77777777" w:rsidTr="002A4A7B">
        <w:tc>
          <w:tcPr>
            <w:tcW w:w="2337" w:type="dxa"/>
          </w:tcPr>
          <w:p w14:paraId="54B0BF42" w14:textId="77777777" w:rsidR="002A4A7B" w:rsidRDefault="002A4A7B" w:rsidP="004A0F93"/>
        </w:tc>
        <w:tc>
          <w:tcPr>
            <w:tcW w:w="2337" w:type="dxa"/>
          </w:tcPr>
          <w:p w14:paraId="1BA621CB" w14:textId="1CFF531E" w:rsidR="002A4A7B" w:rsidRDefault="002A4A7B" w:rsidP="004A0F93">
            <w:r>
              <w:t>fit</w:t>
            </w:r>
          </w:p>
        </w:tc>
        <w:tc>
          <w:tcPr>
            <w:tcW w:w="2338" w:type="dxa"/>
          </w:tcPr>
          <w:p w14:paraId="4F6B21EA" w14:textId="0A2462BE" w:rsidR="002A4A7B" w:rsidRDefault="002A4A7B" w:rsidP="004A0F93">
            <w:r>
              <w:t>upr</w:t>
            </w:r>
          </w:p>
        </w:tc>
        <w:tc>
          <w:tcPr>
            <w:tcW w:w="2338" w:type="dxa"/>
          </w:tcPr>
          <w:p w14:paraId="5C00FE8C" w14:textId="1D2791D2" w:rsidR="002A4A7B" w:rsidRDefault="002A4A7B" w:rsidP="004A0F93">
            <w:r>
              <w:t>lwr</w:t>
            </w:r>
          </w:p>
        </w:tc>
      </w:tr>
      <w:tr w:rsidR="002A4A7B" w14:paraId="5FDCEC21" w14:textId="77777777" w:rsidTr="002A4A7B">
        <w:tc>
          <w:tcPr>
            <w:tcW w:w="2337" w:type="dxa"/>
          </w:tcPr>
          <w:p w14:paraId="7AF4201F" w14:textId="47FBA953" w:rsidR="002A4A7B" w:rsidRDefault="002A4A7B" w:rsidP="004A0F93">
            <w:r>
              <w:t>Oct 2016</w:t>
            </w:r>
          </w:p>
        </w:tc>
        <w:tc>
          <w:tcPr>
            <w:tcW w:w="2337" w:type="dxa"/>
          </w:tcPr>
          <w:p w14:paraId="02813848" w14:textId="1211EE46" w:rsidR="002A4A7B" w:rsidRDefault="002A4A7B" w:rsidP="004A0F93">
            <w:r>
              <w:t>203.0939</w:t>
            </w:r>
          </w:p>
        </w:tc>
        <w:tc>
          <w:tcPr>
            <w:tcW w:w="2338" w:type="dxa"/>
          </w:tcPr>
          <w:p w14:paraId="3258CEBD" w14:textId="54EEA3C2" w:rsidR="002A4A7B" w:rsidRDefault="002A4A7B" w:rsidP="004A0F93">
            <w:r>
              <w:t>247.8858</w:t>
            </w:r>
          </w:p>
        </w:tc>
        <w:tc>
          <w:tcPr>
            <w:tcW w:w="2338" w:type="dxa"/>
          </w:tcPr>
          <w:p w14:paraId="1400056D" w14:textId="620D2962" w:rsidR="002A4A7B" w:rsidRDefault="002A4A7B" w:rsidP="004A0F93">
            <w:r>
              <w:t>158.302</w:t>
            </w:r>
          </w:p>
        </w:tc>
      </w:tr>
      <w:tr w:rsidR="002A4A7B" w14:paraId="0126C90D" w14:textId="77777777" w:rsidTr="002A4A7B">
        <w:tc>
          <w:tcPr>
            <w:tcW w:w="2337" w:type="dxa"/>
          </w:tcPr>
          <w:p w14:paraId="395B9D68" w14:textId="1C9BB870" w:rsidR="002A4A7B" w:rsidRDefault="002A4A7B" w:rsidP="004A0F93">
            <w:r>
              <w:t>Nov 2016</w:t>
            </w:r>
          </w:p>
        </w:tc>
        <w:tc>
          <w:tcPr>
            <w:tcW w:w="2337" w:type="dxa"/>
          </w:tcPr>
          <w:p w14:paraId="0AB27C72" w14:textId="57EE959D" w:rsidR="002A4A7B" w:rsidRDefault="002A4A7B" w:rsidP="004A0F93">
            <w:r>
              <w:t>215.3024</w:t>
            </w:r>
          </w:p>
        </w:tc>
        <w:tc>
          <w:tcPr>
            <w:tcW w:w="2338" w:type="dxa"/>
          </w:tcPr>
          <w:p w14:paraId="7C5CD6D6" w14:textId="76EE949A" w:rsidR="002A4A7B" w:rsidRDefault="002A4A7B" w:rsidP="004A0F93">
            <w:r>
              <w:t>271.1188</w:t>
            </w:r>
          </w:p>
        </w:tc>
        <w:tc>
          <w:tcPr>
            <w:tcW w:w="2338" w:type="dxa"/>
          </w:tcPr>
          <w:p w14:paraId="10AABD24" w14:textId="2DF981A0" w:rsidR="002A4A7B" w:rsidRDefault="002A4A7B" w:rsidP="004A0F93">
            <w:r>
              <w:t>159.486</w:t>
            </w:r>
          </w:p>
        </w:tc>
      </w:tr>
    </w:tbl>
    <w:p w14:paraId="1E52EC0B" w14:textId="77777777" w:rsidR="002A4A7B" w:rsidRDefault="002A4A7B" w:rsidP="004A0F93"/>
    <w:p w14:paraId="551C013A" w14:textId="6C7A7DC8" w:rsidR="00325FAD" w:rsidRDefault="00325FAD" w:rsidP="004A0F93"/>
    <w:p w14:paraId="2E67E404" w14:textId="39C7DFB7" w:rsidR="00325FAD" w:rsidRDefault="00325FAD" w:rsidP="004A0F93"/>
    <w:p w14:paraId="62A32E0A" w14:textId="77777777" w:rsidR="00325FAD" w:rsidRDefault="00325FAD" w:rsidP="004A0F93">
      <w:r>
        <w:rPr>
          <w:noProof/>
        </w:rPr>
        <w:drawing>
          <wp:inline distT="0" distB="0" distL="0" distR="0" wp14:anchorId="1838DF6E" wp14:editId="4570A50F">
            <wp:extent cx="4966335" cy="4274444"/>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png"/>
                    <pic:cNvPicPr/>
                  </pic:nvPicPr>
                  <pic:blipFill>
                    <a:blip r:embed="rId32">
                      <a:extLst>
                        <a:ext uri="{28A0092B-C50C-407E-A947-70E740481C1C}">
                          <a14:useLocalDpi xmlns:a14="http://schemas.microsoft.com/office/drawing/2010/main" val="0"/>
                        </a:ext>
                      </a:extLst>
                    </a:blip>
                    <a:stretch>
                      <a:fillRect/>
                    </a:stretch>
                  </pic:blipFill>
                  <pic:spPr>
                    <a:xfrm>
                      <a:off x="0" y="0"/>
                      <a:ext cx="4970257" cy="4277819"/>
                    </a:xfrm>
                    <a:prstGeom prst="rect">
                      <a:avLst/>
                    </a:prstGeom>
                  </pic:spPr>
                </pic:pic>
              </a:graphicData>
            </a:graphic>
          </wp:inline>
        </w:drawing>
      </w:r>
    </w:p>
    <w:p w14:paraId="0D7909D8" w14:textId="6BB7ABF0" w:rsidR="00E3093A" w:rsidRDefault="004D47CA" w:rsidP="004A0F93">
      <w:pPr>
        <w:rPr>
          <w:b/>
          <w:sz w:val="32"/>
          <w:szCs w:val="32"/>
        </w:rPr>
      </w:pPr>
      <w:r>
        <w:rPr>
          <w:b/>
          <w:sz w:val="32"/>
          <w:szCs w:val="32"/>
        </w:rPr>
        <w:t>Comparison and analysis</w:t>
      </w:r>
    </w:p>
    <w:p w14:paraId="719C813F" w14:textId="4072BB3D" w:rsidR="006F0127" w:rsidRDefault="004D47CA" w:rsidP="004A0F93">
      <w:r>
        <w:t xml:space="preserve">Here we will analyze all the above model and choose the best model using all the above forecasts made for Oct and Nov 2016. </w:t>
      </w:r>
      <w:r w:rsidR="006F0127">
        <w:t>First, we will explain the power of the models that we have taken:</w:t>
      </w:r>
    </w:p>
    <w:p w14:paraId="29D85813" w14:textId="42EAD6DD" w:rsidR="004D47CA" w:rsidRDefault="006F0127" w:rsidP="006F0127">
      <w:pPr>
        <w:pStyle w:val="ListParagraph"/>
        <w:numPr>
          <w:ilvl w:val="0"/>
          <w:numId w:val="12"/>
        </w:numPr>
      </w:pPr>
      <w:r>
        <w:t xml:space="preserve">Decomposition model: </w:t>
      </w:r>
      <w:r w:rsidR="00B1175A">
        <w:t>As decomposition models</w:t>
      </w:r>
      <w:r w:rsidR="005A0A7D">
        <w:t xml:space="preserve"> are not good for extrapolating we don’t prefer using this model for forecasting. This model focuses mainly on getting a good fit. </w:t>
      </w:r>
    </w:p>
    <w:p w14:paraId="6D7836C4" w14:textId="2D93C57F" w:rsidR="005A0A7D" w:rsidRDefault="005A0A7D" w:rsidP="006F0127">
      <w:pPr>
        <w:pStyle w:val="ListParagraph"/>
        <w:numPr>
          <w:ilvl w:val="0"/>
          <w:numId w:val="12"/>
        </w:numPr>
      </w:pPr>
      <w:r>
        <w:t>Regression to trend</w:t>
      </w:r>
      <w:r w:rsidR="00EE2BED">
        <w:t xml:space="preserve"> decomposition model: In this model, the seasonality is not considered so it cannot make reliable predictions.</w:t>
      </w:r>
    </w:p>
    <w:p w14:paraId="53531F56" w14:textId="6E6D3894" w:rsidR="00EE2BED" w:rsidRDefault="00EE2BED" w:rsidP="006F0127">
      <w:pPr>
        <w:pStyle w:val="ListParagraph"/>
        <w:numPr>
          <w:ilvl w:val="0"/>
          <w:numId w:val="12"/>
        </w:numPr>
      </w:pPr>
      <w:r>
        <w:t>Regression to trend loess model: Even in this model the seasonality is not considered but this model uses various transformation like log transformation to make better predictions.</w:t>
      </w:r>
    </w:p>
    <w:p w14:paraId="64C82CD8" w14:textId="69B37152" w:rsidR="00EE2BED" w:rsidRDefault="00EE2BED" w:rsidP="006F0127">
      <w:pPr>
        <w:pStyle w:val="ListParagraph"/>
        <w:numPr>
          <w:ilvl w:val="0"/>
          <w:numId w:val="12"/>
        </w:numPr>
      </w:pPr>
      <w:r>
        <w:t xml:space="preserve">Regression model: </w:t>
      </w:r>
      <w:r w:rsidR="000077E8">
        <w:t>Although the regression assumption</w:t>
      </w:r>
      <w:r w:rsidR="00DC5BEB">
        <w:t>s</w:t>
      </w:r>
      <w:r w:rsidR="000077E8">
        <w:t xml:space="preserve"> are not met 100% but they are close </w:t>
      </w:r>
      <w:r w:rsidR="00DC5BEB">
        <w:t>and they are good fit as higher R2 make it the best model so far.</w:t>
      </w:r>
    </w:p>
    <w:p w14:paraId="08C85DE8" w14:textId="7DCFFBC2" w:rsidR="00E3093A" w:rsidRDefault="00DC5BEB" w:rsidP="004A0F93">
      <w:pPr>
        <w:pStyle w:val="ListParagraph"/>
        <w:numPr>
          <w:ilvl w:val="0"/>
          <w:numId w:val="12"/>
        </w:numPr>
      </w:pPr>
      <w:r>
        <w:t>Holt-Winter model</w:t>
      </w:r>
      <w:r w:rsidR="00A82BBF">
        <w:t>: This model works on systematic trends as well as seasonal effects which are not present in our case, that is the reason we will not use this model for prediction.</w:t>
      </w:r>
    </w:p>
    <w:p w14:paraId="587AE5D5" w14:textId="2ACBE934" w:rsidR="00A82BBF" w:rsidRPr="00002021" w:rsidRDefault="00A82BBF" w:rsidP="00A82BBF">
      <w:pPr>
        <w:ind w:left="452"/>
      </w:pPr>
      <w:r>
        <w:t>So by analyzing the above models and the visual evaluation we have inferred that the quadratic model is the best to make predictions.</w:t>
      </w:r>
      <w:bookmarkStart w:id="0" w:name="_GoBack"/>
      <w:bookmarkEnd w:id="0"/>
    </w:p>
    <w:p w14:paraId="292A2581" w14:textId="77777777" w:rsidR="00325FAD" w:rsidRDefault="00325FAD" w:rsidP="004A0F93"/>
    <w:p w14:paraId="50ED809B" w14:textId="77777777" w:rsidR="00325FAD" w:rsidRDefault="00325FAD" w:rsidP="004A0F93"/>
    <w:p w14:paraId="426BA3BC" w14:textId="77777777" w:rsidR="00325FAD" w:rsidRPr="004A0F93" w:rsidRDefault="00325FAD" w:rsidP="004A0F93"/>
    <w:sectPr w:rsidR="00325FAD" w:rsidRPr="004A0F93" w:rsidSect="00AB6BB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85063E"/>
    <w:multiLevelType w:val="hybridMultilevel"/>
    <w:tmpl w:val="46A20BCA"/>
    <w:lvl w:ilvl="0" w:tplc="04090001">
      <w:start w:val="1"/>
      <w:numFmt w:val="bullet"/>
      <w:lvlText w:val=""/>
      <w:lvlJc w:val="left"/>
      <w:pPr>
        <w:ind w:left="812" w:hanging="360"/>
      </w:pPr>
      <w:rPr>
        <w:rFonts w:ascii="Symbol" w:hAnsi="Symbol" w:hint="default"/>
      </w:rPr>
    </w:lvl>
    <w:lvl w:ilvl="1" w:tplc="04090003" w:tentative="1">
      <w:start w:val="1"/>
      <w:numFmt w:val="bullet"/>
      <w:lvlText w:val="o"/>
      <w:lvlJc w:val="left"/>
      <w:pPr>
        <w:ind w:left="1532" w:hanging="360"/>
      </w:pPr>
      <w:rPr>
        <w:rFonts w:ascii="Courier New" w:hAnsi="Courier New" w:cs="Courier New" w:hint="default"/>
      </w:rPr>
    </w:lvl>
    <w:lvl w:ilvl="2" w:tplc="04090005" w:tentative="1">
      <w:start w:val="1"/>
      <w:numFmt w:val="bullet"/>
      <w:lvlText w:val=""/>
      <w:lvlJc w:val="left"/>
      <w:pPr>
        <w:ind w:left="2252" w:hanging="360"/>
      </w:pPr>
      <w:rPr>
        <w:rFonts w:ascii="Wingdings" w:hAnsi="Wingdings" w:hint="default"/>
      </w:rPr>
    </w:lvl>
    <w:lvl w:ilvl="3" w:tplc="04090001" w:tentative="1">
      <w:start w:val="1"/>
      <w:numFmt w:val="bullet"/>
      <w:lvlText w:val=""/>
      <w:lvlJc w:val="left"/>
      <w:pPr>
        <w:ind w:left="2972" w:hanging="360"/>
      </w:pPr>
      <w:rPr>
        <w:rFonts w:ascii="Symbol" w:hAnsi="Symbol" w:hint="default"/>
      </w:rPr>
    </w:lvl>
    <w:lvl w:ilvl="4" w:tplc="04090003" w:tentative="1">
      <w:start w:val="1"/>
      <w:numFmt w:val="bullet"/>
      <w:lvlText w:val="o"/>
      <w:lvlJc w:val="left"/>
      <w:pPr>
        <w:ind w:left="3692" w:hanging="360"/>
      </w:pPr>
      <w:rPr>
        <w:rFonts w:ascii="Courier New" w:hAnsi="Courier New" w:cs="Courier New" w:hint="default"/>
      </w:rPr>
    </w:lvl>
    <w:lvl w:ilvl="5" w:tplc="04090005" w:tentative="1">
      <w:start w:val="1"/>
      <w:numFmt w:val="bullet"/>
      <w:lvlText w:val=""/>
      <w:lvlJc w:val="left"/>
      <w:pPr>
        <w:ind w:left="4412" w:hanging="360"/>
      </w:pPr>
      <w:rPr>
        <w:rFonts w:ascii="Wingdings" w:hAnsi="Wingdings" w:hint="default"/>
      </w:rPr>
    </w:lvl>
    <w:lvl w:ilvl="6" w:tplc="04090001" w:tentative="1">
      <w:start w:val="1"/>
      <w:numFmt w:val="bullet"/>
      <w:lvlText w:val=""/>
      <w:lvlJc w:val="left"/>
      <w:pPr>
        <w:ind w:left="5132" w:hanging="360"/>
      </w:pPr>
      <w:rPr>
        <w:rFonts w:ascii="Symbol" w:hAnsi="Symbol" w:hint="default"/>
      </w:rPr>
    </w:lvl>
    <w:lvl w:ilvl="7" w:tplc="04090003" w:tentative="1">
      <w:start w:val="1"/>
      <w:numFmt w:val="bullet"/>
      <w:lvlText w:val="o"/>
      <w:lvlJc w:val="left"/>
      <w:pPr>
        <w:ind w:left="5852" w:hanging="360"/>
      </w:pPr>
      <w:rPr>
        <w:rFonts w:ascii="Courier New" w:hAnsi="Courier New" w:cs="Courier New" w:hint="default"/>
      </w:rPr>
    </w:lvl>
    <w:lvl w:ilvl="8" w:tplc="04090005" w:tentative="1">
      <w:start w:val="1"/>
      <w:numFmt w:val="bullet"/>
      <w:lvlText w:val=""/>
      <w:lvlJc w:val="left"/>
      <w:pPr>
        <w:ind w:left="6572" w:hanging="360"/>
      </w:pPr>
      <w:rPr>
        <w:rFonts w:ascii="Wingdings" w:hAnsi="Wingdings" w:hint="default"/>
      </w:rPr>
    </w:lvl>
  </w:abstractNum>
  <w:abstractNum w:abstractNumId="1">
    <w:nsid w:val="23D71FA2"/>
    <w:multiLevelType w:val="hybridMultilevel"/>
    <w:tmpl w:val="9122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B61640C"/>
    <w:multiLevelType w:val="hybridMultilevel"/>
    <w:tmpl w:val="EA66E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C361B1"/>
    <w:multiLevelType w:val="hybridMultilevel"/>
    <w:tmpl w:val="6B422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7D05F09"/>
    <w:multiLevelType w:val="hybridMultilevel"/>
    <w:tmpl w:val="6B10D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E3D71FA"/>
    <w:multiLevelType w:val="hybridMultilevel"/>
    <w:tmpl w:val="86E09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387B68"/>
    <w:multiLevelType w:val="hybridMultilevel"/>
    <w:tmpl w:val="7E980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5A43675"/>
    <w:multiLevelType w:val="hybridMultilevel"/>
    <w:tmpl w:val="E8EC53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BE7064B"/>
    <w:multiLevelType w:val="hybridMultilevel"/>
    <w:tmpl w:val="9122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DA6645F"/>
    <w:multiLevelType w:val="hybridMultilevel"/>
    <w:tmpl w:val="91224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B2755EF"/>
    <w:multiLevelType w:val="hybridMultilevel"/>
    <w:tmpl w:val="08B8E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EE84C62"/>
    <w:multiLevelType w:val="hybridMultilevel"/>
    <w:tmpl w:val="28967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6"/>
  </w:num>
  <w:num w:numId="4">
    <w:abstractNumId w:val="8"/>
  </w:num>
  <w:num w:numId="5">
    <w:abstractNumId w:val="9"/>
  </w:num>
  <w:num w:numId="6">
    <w:abstractNumId w:val="5"/>
  </w:num>
  <w:num w:numId="7">
    <w:abstractNumId w:val="7"/>
  </w:num>
  <w:num w:numId="8">
    <w:abstractNumId w:val="10"/>
  </w:num>
  <w:num w:numId="9">
    <w:abstractNumId w:val="2"/>
  </w:num>
  <w:num w:numId="10">
    <w:abstractNumId w:val="4"/>
  </w:num>
  <w:num w:numId="11">
    <w:abstractNumId w:val="11"/>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0B63"/>
    <w:rsid w:val="00002021"/>
    <w:rsid w:val="000077E8"/>
    <w:rsid w:val="00021598"/>
    <w:rsid w:val="000761B9"/>
    <w:rsid w:val="002A4A7B"/>
    <w:rsid w:val="0031502D"/>
    <w:rsid w:val="00325FAD"/>
    <w:rsid w:val="00367B63"/>
    <w:rsid w:val="00372C3F"/>
    <w:rsid w:val="003D00DB"/>
    <w:rsid w:val="003D0B63"/>
    <w:rsid w:val="00402591"/>
    <w:rsid w:val="00441E86"/>
    <w:rsid w:val="00462F07"/>
    <w:rsid w:val="004837E8"/>
    <w:rsid w:val="004A0F93"/>
    <w:rsid w:val="004D47CA"/>
    <w:rsid w:val="004F1521"/>
    <w:rsid w:val="004F4DD0"/>
    <w:rsid w:val="0057040C"/>
    <w:rsid w:val="00576081"/>
    <w:rsid w:val="005A0A7D"/>
    <w:rsid w:val="005C3EC7"/>
    <w:rsid w:val="00613B5D"/>
    <w:rsid w:val="0069734B"/>
    <w:rsid w:val="006F0127"/>
    <w:rsid w:val="00700E4A"/>
    <w:rsid w:val="00711ECC"/>
    <w:rsid w:val="007A5501"/>
    <w:rsid w:val="00813B4E"/>
    <w:rsid w:val="00853655"/>
    <w:rsid w:val="008835D8"/>
    <w:rsid w:val="008977B1"/>
    <w:rsid w:val="008C6CBA"/>
    <w:rsid w:val="00956DD3"/>
    <w:rsid w:val="009A042B"/>
    <w:rsid w:val="00A556D5"/>
    <w:rsid w:val="00A82BBF"/>
    <w:rsid w:val="00AA44B8"/>
    <w:rsid w:val="00AB6BB7"/>
    <w:rsid w:val="00AC3D43"/>
    <w:rsid w:val="00AD2972"/>
    <w:rsid w:val="00AF120F"/>
    <w:rsid w:val="00AF1EAA"/>
    <w:rsid w:val="00B1175A"/>
    <w:rsid w:val="00BE16E7"/>
    <w:rsid w:val="00C10AE3"/>
    <w:rsid w:val="00C76EC7"/>
    <w:rsid w:val="00C9490F"/>
    <w:rsid w:val="00CC068E"/>
    <w:rsid w:val="00CC2627"/>
    <w:rsid w:val="00CE209B"/>
    <w:rsid w:val="00D15E02"/>
    <w:rsid w:val="00DC5BEB"/>
    <w:rsid w:val="00E3093A"/>
    <w:rsid w:val="00E442A7"/>
    <w:rsid w:val="00EE2BED"/>
    <w:rsid w:val="00F07FD8"/>
    <w:rsid w:val="00F225FC"/>
    <w:rsid w:val="00F916E7"/>
    <w:rsid w:val="00FD00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791F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25FAD"/>
  </w:style>
  <w:style w:type="paragraph" w:styleId="Heading1">
    <w:name w:val="heading 1"/>
    <w:basedOn w:val="Normal"/>
    <w:next w:val="Normal"/>
    <w:link w:val="Heading1Char"/>
    <w:uiPriority w:val="9"/>
    <w:qFormat/>
    <w:rsid w:val="00325FAD"/>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325FAD"/>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325FAD"/>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325FAD"/>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325FAD"/>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325FAD"/>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325FAD"/>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325FAD"/>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325FAD"/>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5FAD"/>
    <w:rPr>
      <w:smallCaps/>
      <w:spacing w:val="5"/>
      <w:sz w:val="32"/>
      <w:szCs w:val="32"/>
    </w:rPr>
  </w:style>
  <w:style w:type="character" w:customStyle="1" w:styleId="Heading2Char">
    <w:name w:val="Heading 2 Char"/>
    <w:basedOn w:val="DefaultParagraphFont"/>
    <w:link w:val="Heading2"/>
    <w:uiPriority w:val="9"/>
    <w:semiHidden/>
    <w:rsid w:val="00325FAD"/>
    <w:rPr>
      <w:smallCaps/>
      <w:spacing w:val="5"/>
      <w:sz w:val="28"/>
      <w:szCs w:val="28"/>
    </w:rPr>
  </w:style>
  <w:style w:type="character" w:customStyle="1" w:styleId="Heading3Char">
    <w:name w:val="Heading 3 Char"/>
    <w:basedOn w:val="DefaultParagraphFont"/>
    <w:link w:val="Heading3"/>
    <w:uiPriority w:val="9"/>
    <w:semiHidden/>
    <w:rsid w:val="00325FAD"/>
    <w:rPr>
      <w:smallCaps/>
      <w:spacing w:val="5"/>
      <w:sz w:val="24"/>
      <w:szCs w:val="24"/>
    </w:rPr>
  </w:style>
  <w:style w:type="character" w:customStyle="1" w:styleId="Heading4Char">
    <w:name w:val="Heading 4 Char"/>
    <w:basedOn w:val="DefaultParagraphFont"/>
    <w:link w:val="Heading4"/>
    <w:uiPriority w:val="9"/>
    <w:semiHidden/>
    <w:rsid w:val="00325FAD"/>
    <w:rPr>
      <w:smallCaps/>
      <w:spacing w:val="10"/>
      <w:sz w:val="22"/>
      <w:szCs w:val="22"/>
    </w:rPr>
  </w:style>
  <w:style w:type="character" w:customStyle="1" w:styleId="Heading5Char">
    <w:name w:val="Heading 5 Char"/>
    <w:basedOn w:val="DefaultParagraphFont"/>
    <w:link w:val="Heading5"/>
    <w:uiPriority w:val="9"/>
    <w:semiHidden/>
    <w:rsid w:val="00325FAD"/>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325FAD"/>
    <w:rPr>
      <w:smallCaps/>
      <w:color w:val="ED7D31" w:themeColor="accent2"/>
      <w:spacing w:val="5"/>
      <w:sz w:val="22"/>
    </w:rPr>
  </w:style>
  <w:style w:type="character" w:customStyle="1" w:styleId="Heading7Char">
    <w:name w:val="Heading 7 Char"/>
    <w:basedOn w:val="DefaultParagraphFont"/>
    <w:link w:val="Heading7"/>
    <w:uiPriority w:val="9"/>
    <w:semiHidden/>
    <w:rsid w:val="00325FAD"/>
    <w:rPr>
      <w:b/>
      <w:smallCaps/>
      <w:color w:val="ED7D31" w:themeColor="accent2"/>
      <w:spacing w:val="10"/>
    </w:rPr>
  </w:style>
  <w:style w:type="character" w:customStyle="1" w:styleId="Heading8Char">
    <w:name w:val="Heading 8 Char"/>
    <w:basedOn w:val="DefaultParagraphFont"/>
    <w:link w:val="Heading8"/>
    <w:uiPriority w:val="9"/>
    <w:semiHidden/>
    <w:rsid w:val="00325FAD"/>
    <w:rPr>
      <w:b/>
      <w:i/>
      <w:smallCaps/>
      <w:color w:val="C45911" w:themeColor="accent2" w:themeShade="BF"/>
    </w:rPr>
  </w:style>
  <w:style w:type="character" w:customStyle="1" w:styleId="Heading9Char">
    <w:name w:val="Heading 9 Char"/>
    <w:basedOn w:val="DefaultParagraphFont"/>
    <w:link w:val="Heading9"/>
    <w:uiPriority w:val="9"/>
    <w:semiHidden/>
    <w:rsid w:val="00325FAD"/>
    <w:rPr>
      <w:b/>
      <w:i/>
      <w:smallCaps/>
      <w:color w:val="823B0B" w:themeColor="accent2" w:themeShade="7F"/>
    </w:rPr>
  </w:style>
  <w:style w:type="paragraph" w:styleId="Caption">
    <w:name w:val="caption"/>
    <w:basedOn w:val="Normal"/>
    <w:next w:val="Normal"/>
    <w:uiPriority w:val="35"/>
    <w:semiHidden/>
    <w:unhideWhenUsed/>
    <w:qFormat/>
    <w:rsid w:val="00325FAD"/>
    <w:rPr>
      <w:b/>
      <w:bCs/>
      <w:caps/>
      <w:sz w:val="16"/>
      <w:szCs w:val="18"/>
    </w:rPr>
  </w:style>
  <w:style w:type="paragraph" w:styleId="Title">
    <w:name w:val="Title"/>
    <w:basedOn w:val="Normal"/>
    <w:next w:val="Normal"/>
    <w:link w:val="TitleChar"/>
    <w:uiPriority w:val="10"/>
    <w:qFormat/>
    <w:rsid w:val="00325FAD"/>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325FAD"/>
    <w:rPr>
      <w:smallCaps/>
      <w:sz w:val="48"/>
      <w:szCs w:val="48"/>
    </w:rPr>
  </w:style>
  <w:style w:type="paragraph" w:styleId="Subtitle">
    <w:name w:val="Subtitle"/>
    <w:basedOn w:val="Normal"/>
    <w:next w:val="Normal"/>
    <w:link w:val="SubtitleChar"/>
    <w:uiPriority w:val="11"/>
    <w:qFormat/>
    <w:rsid w:val="00325FAD"/>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325FAD"/>
    <w:rPr>
      <w:rFonts w:asciiTheme="majorHAnsi" w:eastAsiaTheme="majorEastAsia" w:hAnsiTheme="majorHAnsi" w:cstheme="majorBidi"/>
      <w:szCs w:val="22"/>
    </w:rPr>
  </w:style>
  <w:style w:type="character" w:styleId="Strong">
    <w:name w:val="Strong"/>
    <w:uiPriority w:val="22"/>
    <w:qFormat/>
    <w:rsid w:val="00325FAD"/>
    <w:rPr>
      <w:b/>
      <w:color w:val="ED7D31" w:themeColor="accent2"/>
    </w:rPr>
  </w:style>
  <w:style w:type="character" w:styleId="Emphasis">
    <w:name w:val="Emphasis"/>
    <w:uiPriority w:val="20"/>
    <w:qFormat/>
    <w:rsid w:val="00325FAD"/>
    <w:rPr>
      <w:b/>
      <w:i/>
      <w:spacing w:val="10"/>
    </w:rPr>
  </w:style>
  <w:style w:type="paragraph" w:styleId="NoSpacing">
    <w:name w:val="No Spacing"/>
    <w:basedOn w:val="Normal"/>
    <w:link w:val="NoSpacingChar"/>
    <w:uiPriority w:val="1"/>
    <w:qFormat/>
    <w:rsid w:val="00325FAD"/>
    <w:pPr>
      <w:spacing w:after="0" w:line="240" w:lineRule="auto"/>
    </w:pPr>
  </w:style>
  <w:style w:type="character" w:customStyle="1" w:styleId="NoSpacingChar">
    <w:name w:val="No Spacing Char"/>
    <w:basedOn w:val="DefaultParagraphFont"/>
    <w:link w:val="NoSpacing"/>
    <w:uiPriority w:val="1"/>
    <w:rsid w:val="00325FAD"/>
  </w:style>
  <w:style w:type="paragraph" w:styleId="ListParagraph">
    <w:name w:val="List Paragraph"/>
    <w:basedOn w:val="Normal"/>
    <w:uiPriority w:val="34"/>
    <w:qFormat/>
    <w:rsid w:val="00325FAD"/>
    <w:pPr>
      <w:ind w:left="720"/>
      <w:contextualSpacing/>
    </w:pPr>
  </w:style>
  <w:style w:type="paragraph" w:styleId="Quote">
    <w:name w:val="Quote"/>
    <w:basedOn w:val="Normal"/>
    <w:next w:val="Normal"/>
    <w:link w:val="QuoteChar"/>
    <w:uiPriority w:val="29"/>
    <w:qFormat/>
    <w:rsid w:val="00325FAD"/>
    <w:rPr>
      <w:i/>
    </w:rPr>
  </w:style>
  <w:style w:type="character" w:customStyle="1" w:styleId="QuoteChar">
    <w:name w:val="Quote Char"/>
    <w:basedOn w:val="DefaultParagraphFont"/>
    <w:link w:val="Quote"/>
    <w:uiPriority w:val="29"/>
    <w:rsid w:val="00325FAD"/>
    <w:rPr>
      <w:i/>
    </w:rPr>
  </w:style>
  <w:style w:type="paragraph" w:styleId="IntenseQuote">
    <w:name w:val="Intense Quote"/>
    <w:basedOn w:val="Normal"/>
    <w:next w:val="Normal"/>
    <w:link w:val="IntenseQuoteChar"/>
    <w:uiPriority w:val="30"/>
    <w:qFormat/>
    <w:rsid w:val="00325FAD"/>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325FAD"/>
    <w:rPr>
      <w:b/>
      <w:i/>
      <w:color w:val="FFFFFF" w:themeColor="background1"/>
      <w:shd w:val="clear" w:color="auto" w:fill="ED7D31" w:themeFill="accent2"/>
    </w:rPr>
  </w:style>
  <w:style w:type="character" w:styleId="SubtleEmphasis">
    <w:name w:val="Subtle Emphasis"/>
    <w:uiPriority w:val="19"/>
    <w:qFormat/>
    <w:rsid w:val="00325FAD"/>
    <w:rPr>
      <w:i/>
    </w:rPr>
  </w:style>
  <w:style w:type="character" w:styleId="IntenseEmphasis">
    <w:name w:val="Intense Emphasis"/>
    <w:uiPriority w:val="21"/>
    <w:qFormat/>
    <w:rsid w:val="00325FAD"/>
    <w:rPr>
      <w:b/>
      <w:i/>
      <w:color w:val="ED7D31" w:themeColor="accent2"/>
      <w:spacing w:val="10"/>
    </w:rPr>
  </w:style>
  <w:style w:type="character" w:styleId="SubtleReference">
    <w:name w:val="Subtle Reference"/>
    <w:uiPriority w:val="31"/>
    <w:qFormat/>
    <w:rsid w:val="00325FAD"/>
    <w:rPr>
      <w:b/>
    </w:rPr>
  </w:style>
  <w:style w:type="character" w:styleId="IntenseReference">
    <w:name w:val="Intense Reference"/>
    <w:uiPriority w:val="32"/>
    <w:qFormat/>
    <w:rsid w:val="00325FAD"/>
    <w:rPr>
      <w:b/>
      <w:bCs/>
      <w:smallCaps/>
      <w:spacing w:val="5"/>
      <w:sz w:val="22"/>
      <w:szCs w:val="22"/>
      <w:u w:val="single"/>
    </w:rPr>
  </w:style>
  <w:style w:type="character" w:styleId="BookTitle">
    <w:name w:val="Book Title"/>
    <w:uiPriority w:val="33"/>
    <w:qFormat/>
    <w:rsid w:val="00325FAD"/>
    <w:rPr>
      <w:rFonts w:asciiTheme="majorHAnsi" w:eastAsiaTheme="majorEastAsia" w:hAnsiTheme="majorHAnsi" w:cstheme="majorBidi"/>
      <w:i/>
      <w:iCs/>
      <w:sz w:val="20"/>
      <w:szCs w:val="20"/>
    </w:rPr>
  </w:style>
  <w:style w:type="paragraph" w:styleId="TOCHeading">
    <w:name w:val="TOC Heading"/>
    <w:basedOn w:val="Heading1"/>
    <w:next w:val="Normal"/>
    <w:uiPriority w:val="39"/>
    <w:semiHidden/>
    <w:unhideWhenUsed/>
    <w:qFormat/>
    <w:rsid w:val="00325FAD"/>
    <w:pPr>
      <w:outlineLvl w:val="9"/>
    </w:pPr>
  </w:style>
  <w:style w:type="table" w:styleId="TableGrid">
    <w:name w:val="Table Grid"/>
    <w:basedOn w:val="TableNormal"/>
    <w:uiPriority w:val="39"/>
    <w:rsid w:val="004F152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19</Pages>
  <Words>1197</Words>
  <Characters>6827</Characters>
  <Application>Microsoft Macintosh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Megshi Thakur</dc:creator>
  <cp:keywords/>
  <dc:description/>
  <cp:lastModifiedBy>Megshi Thakur</cp:lastModifiedBy>
  <cp:revision>8</cp:revision>
  <dcterms:created xsi:type="dcterms:W3CDTF">2017-11-29T04:47:00Z</dcterms:created>
  <dcterms:modified xsi:type="dcterms:W3CDTF">2017-11-30T00:53:00Z</dcterms:modified>
</cp:coreProperties>
</file>